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0172" w14:textId="77777777" w:rsidR="005F7223" w:rsidRPr="00DD2D59" w:rsidRDefault="005F7223" w:rsidP="00DD2D59">
      <w:pPr>
        <w:spacing w:after="120" w:line="240" w:lineRule="auto"/>
        <w:jc w:val="both"/>
        <w:rPr>
          <w:b/>
          <w:i/>
          <w:sz w:val="32"/>
          <w:szCs w:val="32"/>
          <w:u w:val="single"/>
        </w:rPr>
      </w:pPr>
      <w:r w:rsidRPr="00DD2D59">
        <w:rPr>
          <w:b/>
          <w:i/>
          <w:sz w:val="32"/>
          <w:szCs w:val="32"/>
          <w:u w:val="single"/>
        </w:rPr>
        <w:t>Preamble.</w:t>
      </w:r>
    </w:p>
    <w:p w14:paraId="411A649B" w14:textId="77777777" w:rsidR="005F7223" w:rsidRPr="007A1422" w:rsidRDefault="00807808" w:rsidP="007A1422">
      <w:pPr>
        <w:tabs>
          <w:tab w:val="left" w:pos="851"/>
        </w:tabs>
        <w:spacing w:after="120" w:line="240" w:lineRule="auto"/>
        <w:ind w:firstLine="720"/>
        <w:jc w:val="both"/>
        <w:rPr>
          <w:sz w:val="24"/>
          <w:szCs w:val="24"/>
        </w:rPr>
      </w:pPr>
      <w:r w:rsidRPr="007A1422">
        <w:rPr>
          <w:sz w:val="24"/>
          <w:szCs w:val="24"/>
        </w:rPr>
        <w:t xml:space="preserve">In my humble opinion, Harold Vanderbilt started with what is now known as MiniBridge. While on a cruise with too much time on his hands, he decided that a complex, convoluted </w:t>
      </w:r>
      <w:r w:rsidRPr="007A1422">
        <w:rPr>
          <w:b/>
          <w:i/>
          <w:sz w:val="24"/>
          <w:szCs w:val="24"/>
          <w:u w:val="single"/>
        </w:rPr>
        <w:t>Bidding System</w:t>
      </w:r>
      <w:r w:rsidRPr="007A1422">
        <w:rPr>
          <w:sz w:val="24"/>
          <w:szCs w:val="24"/>
        </w:rPr>
        <w:t xml:space="preserve"> would be more fun!</w:t>
      </w:r>
      <w:r w:rsidR="005F7223" w:rsidRPr="007A1422">
        <w:rPr>
          <w:sz w:val="24"/>
          <w:szCs w:val="24"/>
        </w:rPr>
        <w:t xml:space="preserve"> Nonetheless, even without this complexity, MiniBridge still incorporates the concept of </w:t>
      </w:r>
      <w:r w:rsidR="005F7223" w:rsidRPr="007A1422">
        <w:rPr>
          <w:b/>
          <w:i/>
          <w:sz w:val="24"/>
          <w:szCs w:val="24"/>
          <w:u w:val="single"/>
        </w:rPr>
        <w:t>Bidding</w:t>
      </w:r>
      <w:r w:rsidR="005F7223" w:rsidRPr="007A1422">
        <w:rPr>
          <w:sz w:val="24"/>
          <w:szCs w:val="24"/>
        </w:rPr>
        <w:t xml:space="preserve"> to win the </w:t>
      </w:r>
      <w:r w:rsidR="005F7223" w:rsidRPr="007A1422">
        <w:rPr>
          <w:b/>
          <w:i/>
          <w:sz w:val="24"/>
          <w:szCs w:val="24"/>
          <w:u w:val="single"/>
        </w:rPr>
        <w:t>Contract</w:t>
      </w:r>
      <w:r w:rsidR="005F7223" w:rsidRPr="007A1422">
        <w:rPr>
          <w:sz w:val="24"/>
          <w:szCs w:val="24"/>
        </w:rPr>
        <w:t xml:space="preserve"> – that is, the largest number of Tricks that the final bidder </w:t>
      </w:r>
      <w:r w:rsidR="005F7223" w:rsidRPr="007A1422">
        <w:rPr>
          <w:b/>
          <w:i/>
          <w:sz w:val="24"/>
          <w:szCs w:val="24"/>
          <w:u w:val="single"/>
        </w:rPr>
        <w:t>Declares</w:t>
      </w:r>
      <w:r w:rsidR="005F7223" w:rsidRPr="007A1422">
        <w:rPr>
          <w:sz w:val="24"/>
          <w:szCs w:val="24"/>
        </w:rPr>
        <w:t xml:space="preserve"> he will make, and in what suit.</w:t>
      </w:r>
      <w:r w:rsidR="00D60932" w:rsidRPr="007A1422">
        <w:rPr>
          <w:sz w:val="24"/>
          <w:szCs w:val="24"/>
        </w:rPr>
        <w:t xml:space="preserve"> Thus</w:t>
      </w:r>
      <w:r w:rsidR="005F7223" w:rsidRPr="007A1422">
        <w:rPr>
          <w:sz w:val="24"/>
          <w:szCs w:val="24"/>
        </w:rPr>
        <w:t xml:space="preserve"> the title </w:t>
      </w:r>
      <w:r w:rsidR="005F7223" w:rsidRPr="007A1422">
        <w:rPr>
          <w:b/>
          <w:sz w:val="24"/>
          <w:szCs w:val="24"/>
          <w:u w:val="single"/>
        </w:rPr>
        <w:t>Contract Bridge</w:t>
      </w:r>
      <w:r w:rsidR="00D60932" w:rsidRPr="007A1422">
        <w:rPr>
          <w:sz w:val="24"/>
          <w:szCs w:val="24"/>
        </w:rPr>
        <w:t xml:space="preserve"> remains.</w:t>
      </w:r>
    </w:p>
    <w:p w14:paraId="2C926141" w14:textId="77777777" w:rsidR="00807808" w:rsidRPr="007A1422" w:rsidRDefault="00807808" w:rsidP="007A1422">
      <w:pPr>
        <w:tabs>
          <w:tab w:val="left" w:pos="851"/>
        </w:tabs>
        <w:spacing w:after="120" w:line="240" w:lineRule="auto"/>
        <w:ind w:firstLine="720"/>
        <w:jc w:val="both"/>
        <w:rPr>
          <w:sz w:val="24"/>
          <w:szCs w:val="24"/>
        </w:rPr>
      </w:pPr>
      <w:r w:rsidRPr="007A1422">
        <w:rPr>
          <w:sz w:val="24"/>
          <w:szCs w:val="24"/>
        </w:rPr>
        <w:t>However, these Systems – again, in my opinion - can be a significant impediment to encouraging people to start out in Bridge. So, MiniBridge reverts to simply using High Card Points in determining who should have the Contract.</w:t>
      </w:r>
    </w:p>
    <w:p w14:paraId="06A9D761" w14:textId="77777777" w:rsidR="002C1A9C" w:rsidRPr="007A1422" w:rsidRDefault="002C1A9C" w:rsidP="007A1422">
      <w:pPr>
        <w:tabs>
          <w:tab w:val="left" w:pos="851"/>
        </w:tabs>
        <w:spacing w:after="120" w:line="240" w:lineRule="auto"/>
        <w:jc w:val="both"/>
        <w:rPr>
          <w:b/>
          <w:i/>
          <w:sz w:val="32"/>
          <w:szCs w:val="32"/>
          <w:u w:val="single"/>
        </w:rPr>
      </w:pPr>
      <w:r w:rsidRPr="007A1422">
        <w:rPr>
          <w:b/>
          <w:i/>
          <w:sz w:val="32"/>
          <w:szCs w:val="32"/>
          <w:u w:val="single"/>
        </w:rPr>
        <w:t>The Game Itself.</w:t>
      </w:r>
    </w:p>
    <w:p w14:paraId="3CB852C5" w14:textId="77777777" w:rsidR="007A1422" w:rsidRPr="007A1422" w:rsidRDefault="00807808" w:rsidP="007A1422">
      <w:pPr>
        <w:tabs>
          <w:tab w:val="left" w:pos="851"/>
        </w:tabs>
        <w:spacing w:after="120" w:line="240" w:lineRule="auto"/>
        <w:ind w:firstLine="720"/>
        <w:jc w:val="both"/>
        <w:rPr>
          <w:sz w:val="24"/>
          <w:szCs w:val="24"/>
        </w:rPr>
      </w:pPr>
      <w:r w:rsidRPr="007A1422">
        <w:rPr>
          <w:sz w:val="24"/>
          <w:szCs w:val="24"/>
        </w:rPr>
        <w:t xml:space="preserve">And so, in MiniBridge as in “Full” Bridge, players play in pairs, and sit at a Table opposite each other, against another pair. These ‘positions’ are called North, South, East and West. All 52 cards are dealt, and the Dealer counts and declares his </w:t>
      </w:r>
      <w:r w:rsidR="007A1422" w:rsidRPr="007A1422">
        <w:rPr>
          <w:sz w:val="24"/>
          <w:szCs w:val="24"/>
        </w:rPr>
        <w:t>High Card Points:</w:t>
      </w:r>
    </w:p>
    <w:p w14:paraId="064C21B1" w14:textId="77777777" w:rsidR="007A1422" w:rsidRPr="007A1422" w:rsidRDefault="007A1422" w:rsidP="00DC15B1">
      <w:pPr>
        <w:tabs>
          <w:tab w:val="left" w:pos="851"/>
        </w:tabs>
        <w:spacing w:after="120" w:line="240" w:lineRule="auto"/>
        <w:ind w:firstLine="851"/>
        <w:jc w:val="both"/>
        <w:rPr>
          <w:sz w:val="24"/>
          <w:szCs w:val="24"/>
        </w:rPr>
      </w:pPr>
      <w:r w:rsidRPr="007A1422">
        <w:rPr>
          <w:noProof/>
          <w:sz w:val="24"/>
          <w:szCs w:val="24"/>
          <w:lang w:eastAsia="en-IE"/>
        </w:rPr>
        <w:drawing>
          <wp:inline distT="0" distB="0" distL="0" distR="0" wp14:anchorId="1B21CD57" wp14:editId="7ACF510D">
            <wp:extent cx="5005388" cy="1319212"/>
            <wp:effectExtent l="0" t="0" r="5080" b="0"/>
            <wp:docPr id="2" name="Picture 2" descr="cid:image001.png@01D8E13E.63DBF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E13E.63DBF0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006872" cy="1319603"/>
                    </a:xfrm>
                    <a:prstGeom prst="rect">
                      <a:avLst/>
                    </a:prstGeom>
                    <a:noFill/>
                    <a:ln>
                      <a:noFill/>
                    </a:ln>
                  </pic:spPr>
                </pic:pic>
              </a:graphicData>
            </a:graphic>
          </wp:inline>
        </w:drawing>
      </w:r>
    </w:p>
    <w:p w14:paraId="31B539C6" w14:textId="77777777" w:rsidR="007A1422" w:rsidRPr="007A1422" w:rsidRDefault="007A1422" w:rsidP="007A1422">
      <w:pPr>
        <w:tabs>
          <w:tab w:val="left" w:pos="851"/>
        </w:tabs>
        <w:spacing w:after="120" w:line="240" w:lineRule="auto"/>
        <w:ind w:firstLine="720"/>
        <w:jc w:val="both"/>
        <w:rPr>
          <w:sz w:val="24"/>
          <w:szCs w:val="24"/>
        </w:rPr>
      </w:pPr>
    </w:p>
    <w:p w14:paraId="10763CCC" w14:textId="6CAB7C43" w:rsidR="00807808" w:rsidRPr="007A1422" w:rsidRDefault="00807808" w:rsidP="007A1422">
      <w:pPr>
        <w:tabs>
          <w:tab w:val="left" w:pos="851"/>
        </w:tabs>
        <w:spacing w:after="120" w:line="240" w:lineRule="auto"/>
        <w:ind w:firstLine="720"/>
        <w:jc w:val="both"/>
        <w:rPr>
          <w:sz w:val="24"/>
          <w:szCs w:val="24"/>
        </w:rPr>
      </w:pPr>
      <w:r w:rsidRPr="007A1422">
        <w:rPr>
          <w:sz w:val="24"/>
          <w:szCs w:val="24"/>
        </w:rPr>
        <w:t>The other 3 pairs do likewise, and the pair with the biggest total are the Declarers.</w:t>
      </w:r>
      <w:r w:rsidR="005F7223" w:rsidRPr="007A1422">
        <w:rPr>
          <w:sz w:val="24"/>
          <w:szCs w:val="24"/>
        </w:rPr>
        <w:t xml:space="preserve"> The player of</w:t>
      </w:r>
      <w:r w:rsidRPr="007A1422">
        <w:rPr>
          <w:sz w:val="24"/>
          <w:szCs w:val="24"/>
        </w:rPr>
        <w:t xml:space="preserve"> the Declarers with the fewest points now places his cards face-up on the table</w:t>
      </w:r>
      <w:r w:rsidR="005F7223" w:rsidRPr="007A1422">
        <w:rPr>
          <w:sz w:val="24"/>
          <w:szCs w:val="24"/>
        </w:rPr>
        <w:t xml:space="preserve"> – this is called the </w:t>
      </w:r>
      <w:r w:rsidR="005F7223" w:rsidRPr="007A1422">
        <w:rPr>
          <w:b/>
          <w:i/>
          <w:sz w:val="24"/>
          <w:szCs w:val="24"/>
          <w:u w:val="single"/>
        </w:rPr>
        <w:t>Dummy</w:t>
      </w:r>
      <w:r w:rsidR="005F7223" w:rsidRPr="007A1422">
        <w:rPr>
          <w:sz w:val="24"/>
          <w:szCs w:val="24"/>
        </w:rPr>
        <w:t xml:space="preserve"> - and his partner now states how many tricks he will win, and in what suit (aka </w:t>
      </w:r>
      <w:r w:rsidR="005F7223" w:rsidRPr="007A1422">
        <w:rPr>
          <w:i/>
          <w:sz w:val="24"/>
          <w:szCs w:val="24"/>
          <w:u w:val="single"/>
        </w:rPr>
        <w:t>denomination</w:t>
      </w:r>
      <w:r w:rsidR="005F7223" w:rsidRPr="007A1422">
        <w:rPr>
          <w:sz w:val="24"/>
          <w:szCs w:val="24"/>
        </w:rPr>
        <w:t>).</w:t>
      </w:r>
      <w:r w:rsidR="000D3C93">
        <w:rPr>
          <w:sz w:val="24"/>
          <w:szCs w:val="24"/>
        </w:rPr>
        <w:t xml:space="preserve"> The denomination can be an actual suit – Clubs, Diamonds, Hearts or Spades – or No Trump. Note that in No trumps the highest card played </w:t>
      </w:r>
      <w:r w:rsidR="000D3C93" w:rsidRPr="000D3C93">
        <w:rPr>
          <w:b/>
          <w:bCs/>
          <w:sz w:val="24"/>
          <w:szCs w:val="24"/>
          <w:u w:val="single"/>
        </w:rPr>
        <w:t>always</w:t>
      </w:r>
      <w:r w:rsidR="000D3C93">
        <w:rPr>
          <w:sz w:val="24"/>
          <w:szCs w:val="24"/>
        </w:rPr>
        <w:t xml:space="preserve"> wins the Trick, whereas in a Suit contract, there is the option of </w:t>
      </w:r>
      <w:r w:rsidR="000D3C93" w:rsidRPr="000D3C93">
        <w:rPr>
          <w:b/>
          <w:bCs/>
          <w:i/>
          <w:iCs/>
          <w:sz w:val="24"/>
          <w:szCs w:val="24"/>
          <w:u w:val="single"/>
        </w:rPr>
        <w:t>Ruffing</w:t>
      </w:r>
      <w:r w:rsidR="000D3C93">
        <w:rPr>
          <w:sz w:val="24"/>
          <w:szCs w:val="24"/>
        </w:rPr>
        <w:t>. This is where a player has none of the Suit led, and so can play a Trump – thus winning the Trick.</w:t>
      </w:r>
    </w:p>
    <w:p w14:paraId="230705C0" w14:textId="77777777" w:rsidR="00DC15B1" w:rsidRDefault="00807808" w:rsidP="007A1422">
      <w:pPr>
        <w:tabs>
          <w:tab w:val="left" w:pos="851"/>
        </w:tabs>
        <w:spacing w:after="120" w:line="240" w:lineRule="auto"/>
        <w:ind w:firstLine="720"/>
        <w:jc w:val="both"/>
        <w:rPr>
          <w:sz w:val="24"/>
          <w:szCs w:val="24"/>
        </w:rPr>
      </w:pPr>
      <w:r w:rsidRPr="007A1422">
        <w:rPr>
          <w:sz w:val="24"/>
          <w:szCs w:val="24"/>
        </w:rPr>
        <w:t xml:space="preserve"> </w:t>
      </w:r>
      <w:r w:rsidR="005F7223" w:rsidRPr="007A1422">
        <w:rPr>
          <w:sz w:val="24"/>
          <w:szCs w:val="24"/>
        </w:rPr>
        <w:t xml:space="preserve">Play now begins. The person on the Declarer’s left chooses the card from his 13 as the opening lead, and Declarer’s partner places his cards face-up on the Table for all to see – this is called the </w:t>
      </w:r>
      <w:r w:rsidR="005F7223" w:rsidRPr="007A1422">
        <w:rPr>
          <w:b/>
          <w:i/>
          <w:sz w:val="24"/>
          <w:szCs w:val="24"/>
          <w:u w:val="single"/>
        </w:rPr>
        <w:t>Dummy</w:t>
      </w:r>
      <w:r w:rsidR="005F7223" w:rsidRPr="007A1422">
        <w:rPr>
          <w:sz w:val="24"/>
          <w:szCs w:val="24"/>
        </w:rPr>
        <w:t xml:space="preserve">. Declarer plays from both hands, as Dummy is now inactive. When all 13 cards are played, the number of Tricks made by Declarer determines the success or failure of the Contract. This result, in a </w:t>
      </w:r>
      <w:r w:rsidR="00DC15B1" w:rsidRPr="007A1422">
        <w:rPr>
          <w:sz w:val="24"/>
          <w:szCs w:val="24"/>
        </w:rPr>
        <w:t xml:space="preserve">Competition, is </w:t>
      </w:r>
      <w:r w:rsidR="00DC15B1">
        <w:rPr>
          <w:sz w:val="24"/>
          <w:szCs w:val="24"/>
        </w:rPr>
        <w:t xml:space="preserve">either recorded electronically, or </w:t>
      </w:r>
      <w:r w:rsidR="00DC15B1" w:rsidRPr="007A1422">
        <w:rPr>
          <w:sz w:val="24"/>
          <w:szCs w:val="24"/>
        </w:rPr>
        <w:t>entered into a Scoresheet which is hidden until the hand is played.</w:t>
      </w:r>
    </w:p>
    <w:p w14:paraId="76BD173F" w14:textId="09CB1127" w:rsidR="00C61B00" w:rsidRPr="00C61B00" w:rsidRDefault="005F7223" w:rsidP="000D3C93">
      <w:pPr>
        <w:tabs>
          <w:tab w:val="left" w:pos="851"/>
        </w:tabs>
        <w:spacing w:after="120" w:line="240" w:lineRule="auto"/>
        <w:ind w:firstLine="720"/>
        <w:jc w:val="both"/>
        <w:rPr>
          <w:sz w:val="28"/>
          <w:szCs w:val="28"/>
        </w:rPr>
      </w:pPr>
      <w:r w:rsidRPr="007A1422">
        <w:rPr>
          <w:sz w:val="24"/>
          <w:szCs w:val="24"/>
        </w:rPr>
        <w:t xml:space="preserve">In a competition, the Pairs move around to all of the Tables and play against the other Pairs, with different Sets of Boards The number of Boards in a set will vary, and typically is dependent upon the number of Pairs playing. This competition is called </w:t>
      </w:r>
      <w:r w:rsidRPr="007A1422">
        <w:rPr>
          <w:b/>
          <w:i/>
          <w:sz w:val="24"/>
          <w:szCs w:val="24"/>
          <w:u w:val="single"/>
        </w:rPr>
        <w:t>Duplicate Contract Bridge</w:t>
      </w:r>
      <w:r w:rsidRPr="007A1422">
        <w:rPr>
          <w:sz w:val="24"/>
          <w:szCs w:val="24"/>
        </w:rPr>
        <w:t>, and is the format used in most Bridge clubs.</w:t>
      </w:r>
    </w:p>
    <w:sectPr w:rsidR="00C61B00" w:rsidRPr="00C61B00" w:rsidSect="00A10349">
      <w:headerReference w:type="default" r:id="rId10"/>
      <w:footerReference w:type="default" r:id="rId11"/>
      <w:pgSz w:w="11906" w:h="16838" w:code="9"/>
      <w:pgMar w:top="680" w:right="1021" w:bottom="113" w:left="737"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5433" w14:textId="77777777" w:rsidR="00816E41" w:rsidRDefault="00816E41" w:rsidP="00EB740F">
      <w:pPr>
        <w:spacing w:after="0" w:line="240" w:lineRule="auto"/>
      </w:pPr>
      <w:r>
        <w:separator/>
      </w:r>
    </w:p>
  </w:endnote>
  <w:endnote w:type="continuationSeparator" w:id="0">
    <w:p w14:paraId="5A1B3C25" w14:textId="77777777" w:rsidR="00816E41" w:rsidRDefault="00816E41" w:rsidP="00EB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DD32" w14:textId="77777777" w:rsidR="00D60932" w:rsidRPr="00D60932" w:rsidRDefault="00D60932" w:rsidP="00D60932">
    <w:pPr>
      <w:pStyle w:val="Footer"/>
      <w:rPr>
        <w:u w:val="single"/>
      </w:rPr>
    </w:pPr>
    <w:r w:rsidRPr="00D60932">
      <w:rPr>
        <w:color w:val="943634" w:themeColor="accent2" w:themeShade="BF"/>
        <w:u w:val="single"/>
      </w:rPr>
      <w:tab/>
    </w:r>
    <w:r w:rsidRPr="00D60932">
      <w:rPr>
        <w:color w:val="943634" w:themeColor="accent2" w:themeShade="BF"/>
        <w:u w:val="single"/>
      </w:rPr>
      <w:tab/>
    </w:r>
    <w:r w:rsidRPr="00D60932">
      <w:rPr>
        <w:color w:val="943634" w:themeColor="accent2" w:themeShade="BF"/>
        <w:u w:val="single"/>
      </w:rPr>
      <w:tab/>
    </w:r>
    <w:r w:rsidRPr="00D60932">
      <w:rPr>
        <w:color w:val="943634" w:themeColor="accent2" w:themeShade="BF"/>
        <w:u w:val="single"/>
      </w:rPr>
      <w:tab/>
    </w:r>
  </w:p>
  <w:p w14:paraId="374A6A28" w14:textId="77777777" w:rsidR="0076548A" w:rsidRDefault="0076548A" w:rsidP="00D60932">
    <w:pPr>
      <w:pStyle w:val="Footer"/>
      <w:jc w:val="center"/>
    </w:pPr>
    <w:r>
      <w:t>Copyright 2022, James O’Brien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E362" w14:textId="77777777" w:rsidR="00816E41" w:rsidRDefault="00816E41" w:rsidP="00EB740F">
      <w:pPr>
        <w:spacing w:after="0" w:line="240" w:lineRule="auto"/>
      </w:pPr>
      <w:r>
        <w:separator/>
      </w:r>
    </w:p>
  </w:footnote>
  <w:footnote w:type="continuationSeparator" w:id="0">
    <w:p w14:paraId="27592985" w14:textId="77777777" w:rsidR="00816E41" w:rsidRDefault="00816E41" w:rsidP="00EB7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E59E" w14:textId="4B4C8235" w:rsidR="00B758D9" w:rsidRPr="00A510BC" w:rsidRDefault="0076548A" w:rsidP="00B758D9">
    <w:pPr>
      <w:shd w:val="clear" w:color="auto" w:fill="FFFFFF"/>
      <w:spacing w:after="0" w:line="240" w:lineRule="auto"/>
      <w:rPr>
        <w:rFonts w:ascii="Arial" w:eastAsia="Times New Roman" w:hAnsi="Arial" w:cs="Arial"/>
        <w:color w:val="333333"/>
        <w:sz w:val="20"/>
        <w:szCs w:val="20"/>
        <w:lang w:eastAsia="en-IE"/>
      </w:rPr>
    </w:pPr>
    <w:r>
      <w:rPr>
        <w:rFonts w:ascii="Cambria" w:eastAsia="Times New Roman" w:hAnsi="Cambria"/>
        <w:sz w:val="32"/>
        <w:szCs w:val="32"/>
      </w:rPr>
      <w:t xml:space="preserve">JGOBRB </w:t>
    </w:r>
    <w:r w:rsidR="00EB740F">
      <w:rPr>
        <w:rFonts w:ascii="Cambria" w:eastAsia="Times New Roman" w:hAnsi="Cambria"/>
        <w:sz w:val="32"/>
        <w:szCs w:val="32"/>
      </w:rPr>
      <w:t>Bridge Club</w:t>
    </w:r>
    <w:r>
      <w:rPr>
        <w:rFonts w:ascii="Cambria" w:eastAsia="Times New Roman" w:hAnsi="Cambria"/>
        <w:sz w:val="32"/>
        <w:szCs w:val="32"/>
      </w:rPr>
      <w:tab/>
    </w:r>
    <w:r>
      <w:rPr>
        <w:rFonts w:ascii="Cambria" w:eastAsia="Times New Roman" w:hAnsi="Cambria"/>
        <w:sz w:val="32"/>
        <w:szCs w:val="32"/>
      </w:rPr>
      <w:tab/>
    </w:r>
    <w:r>
      <w:rPr>
        <w:rFonts w:ascii="Cambria" w:eastAsia="Times New Roman" w:hAnsi="Cambria"/>
        <w:sz w:val="32"/>
        <w:szCs w:val="32"/>
      </w:rPr>
      <w:tab/>
    </w:r>
    <w:r>
      <w:rPr>
        <w:rFonts w:ascii="Cambria" w:eastAsia="Times New Roman" w:hAnsi="Cambria"/>
        <w:sz w:val="32"/>
        <w:szCs w:val="32"/>
      </w:rPr>
      <w:tab/>
    </w:r>
    <w:r>
      <w:rPr>
        <w:rFonts w:ascii="Cambria" w:eastAsia="Times New Roman" w:hAnsi="Cambria"/>
        <w:sz w:val="32"/>
        <w:szCs w:val="32"/>
      </w:rPr>
      <w:tab/>
    </w:r>
    <w:r w:rsidR="00550FC7">
      <w:rPr>
        <w:rFonts w:ascii="Cambria" w:eastAsia="Times New Roman" w:hAnsi="Cambria"/>
        <w:sz w:val="32"/>
        <w:szCs w:val="32"/>
      </w:rPr>
      <w:tab/>
    </w:r>
    <w:r>
      <w:rPr>
        <w:rFonts w:ascii="Cambria" w:eastAsia="Times New Roman" w:hAnsi="Cambria"/>
        <w:sz w:val="32"/>
        <w:szCs w:val="32"/>
      </w:rPr>
      <w:tab/>
    </w:r>
    <w:r w:rsidR="00550FC7">
      <w:rPr>
        <w:rFonts w:ascii="Cambria" w:eastAsia="Times New Roman" w:hAnsi="Cambria"/>
        <w:sz w:val="32"/>
        <w:szCs w:val="32"/>
      </w:rPr>
      <w:t xml:space="preserve">   </w:t>
    </w:r>
    <w:proofErr w:type="spellStart"/>
    <w:r w:rsidR="000D3C93">
      <w:rPr>
        <w:b/>
        <w:i/>
        <w:sz w:val="32"/>
        <w:szCs w:val="32"/>
        <w:u w:val="single"/>
      </w:rPr>
      <w:t>MiniB</w:t>
    </w:r>
    <w:r w:rsidR="000D3C93" w:rsidRPr="00EC64BC">
      <w:rPr>
        <w:b/>
        <w:i/>
        <w:sz w:val="32"/>
        <w:szCs w:val="32"/>
        <w:u w:val="single"/>
      </w:rPr>
      <w:t>ridge</w:t>
    </w:r>
    <w:proofErr w:type="spellEnd"/>
    <w:r w:rsidR="000D3C93">
      <w:rPr>
        <w:b/>
        <w:i/>
        <w:sz w:val="32"/>
        <w:szCs w:val="32"/>
        <w:u w:val="single"/>
      </w:rPr>
      <w:t xml:space="preserve"> Synopsis</w:t>
    </w:r>
  </w:p>
  <w:p w14:paraId="2927B744" w14:textId="77777777" w:rsidR="00EB740F" w:rsidRPr="00D345A1" w:rsidRDefault="00E5063F" w:rsidP="00E5063F">
    <w:pPr>
      <w:pStyle w:val="Header"/>
      <w:pBdr>
        <w:bottom w:val="thickThinSmallGap" w:sz="24" w:space="0" w:color="622423"/>
      </w:pBdr>
      <w:rPr>
        <w:rFonts w:ascii="Cambria" w:eastAsia="Times New Roman" w:hAnsi="Cambria"/>
        <w:sz w:val="16"/>
        <w:szCs w:val="32"/>
      </w:rPr>
    </w:pPr>
    <w:r>
      <w:rPr>
        <w:rFonts w:ascii="Cambria" w:eastAsia="Times New Roman" w:hAnsi="Cambria"/>
        <w:sz w:val="16"/>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D7A"/>
    <w:multiLevelType w:val="hybridMultilevel"/>
    <w:tmpl w:val="0586476E"/>
    <w:lvl w:ilvl="0" w:tplc="F1B8A3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321974"/>
    <w:multiLevelType w:val="multilevel"/>
    <w:tmpl w:val="7D9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53766"/>
    <w:multiLevelType w:val="hybridMultilevel"/>
    <w:tmpl w:val="356A6CF2"/>
    <w:lvl w:ilvl="0" w:tplc="297C0342">
      <w:start w:val="9"/>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391F21B0"/>
    <w:multiLevelType w:val="hybridMultilevel"/>
    <w:tmpl w:val="0C2E86FA"/>
    <w:lvl w:ilvl="0" w:tplc="CF163BD0">
      <w:start w:val="1"/>
      <w:numFmt w:val="lowerRoman"/>
      <w:lvlText w:val="(%1)"/>
      <w:lvlJc w:val="left"/>
      <w:pPr>
        <w:ind w:left="1647" w:hanging="108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4" w15:restartNumberingAfterBreak="0">
    <w:nsid w:val="3A3831BA"/>
    <w:multiLevelType w:val="hybridMultilevel"/>
    <w:tmpl w:val="0C2E86FA"/>
    <w:lvl w:ilvl="0" w:tplc="CF163BD0">
      <w:start w:val="1"/>
      <w:numFmt w:val="lowerRoman"/>
      <w:lvlText w:val="(%1)"/>
      <w:lvlJc w:val="left"/>
      <w:pPr>
        <w:ind w:left="1647" w:hanging="108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5" w15:restartNumberingAfterBreak="0">
    <w:nsid w:val="3E2B3527"/>
    <w:multiLevelType w:val="hybridMultilevel"/>
    <w:tmpl w:val="02A282A2"/>
    <w:lvl w:ilvl="0" w:tplc="6DC0F08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FF85813"/>
    <w:multiLevelType w:val="multilevel"/>
    <w:tmpl w:val="1DB0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57F24"/>
    <w:multiLevelType w:val="multilevel"/>
    <w:tmpl w:val="A97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70F4A"/>
    <w:multiLevelType w:val="hybridMultilevel"/>
    <w:tmpl w:val="CFFEFB7C"/>
    <w:lvl w:ilvl="0" w:tplc="AE14A420">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81349C8"/>
    <w:multiLevelType w:val="multilevel"/>
    <w:tmpl w:val="6A30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E7109"/>
    <w:multiLevelType w:val="hybridMultilevel"/>
    <w:tmpl w:val="EAF8D6FE"/>
    <w:lvl w:ilvl="0" w:tplc="700E6480">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D823B42"/>
    <w:multiLevelType w:val="multilevel"/>
    <w:tmpl w:val="18C8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96E36"/>
    <w:multiLevelType w:val="hybridMultilevel"/>
    <w:tmpl w:val="36B409F4"/>
    <w:lvl w:ilvl="0" w:tplc="BD68C084">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8A376D0"/>
    <w:multiLevelType w:val="multilevel"/>
    <w:tmpl w:val="944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84C92"/>
    <w:multiLevelType w:val="hybridMultilevel"/>
    <w:tmpl w:val="9CBA3CE6"/>
    <w:lvl w:ilvl="0" w:tplc="BE262D2E">
      <w:start w:val="9"/>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6BED4357"/>
    <w:multiLevelType w:val="hybridMultilevel"/>
    <w:tmpl w:val="DA92D744"/>
    <w:lvl w:ilvl="0" w:tplc="60422B3A">
      <w:start w:val="1"/>
      <w:numFmt w:val="lowerRoman"/>
      <w:lvlText w:val="(%1)"/>
      <w:lvlJc w:val="left"/>
      <w:pPr>
        <w:ind w:left="1800" w:hanging="108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748C7D0B"/>
    <w:multiLevelType w:val="multilevel"/>
    <w:tmpl w:val="EB88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005E0"/>
    <w:multiLevelType w:val="multilevel"/>
    <w:tmpl w:val="2900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618EC"/>
    <w:multiLevelType w:val="hybridMultilevel"/>
    <w:tmpl w:val="0C2E86FA"/>
    <w:lvl w:ilvl="0" w:tplc="CF163BD0">
      <w:start w:val="1"/>
      <w:numFmt w:val="lowerRoman"/>
      <w:lvlText w:val="(%1)"/>
      <w:lvlJc w:val="left"/>
      <w:pPr>
        <w:ind w:left="1757" w:hanging="1080"/>
      </w:pPr>
      <w:rPr>
        <w:rFonts w:hint="default"/>
      </w:rPr>
    </w:lvl>
    <w:lvl w:ilvl="1" w:tplc="18090019" w:tentative="1">
      <w:start w:val="1"/>
      <w:numFmt w:val="lowerLetter"/>
      <w:lvlText w:val="%2."/>
      <w:lvlJc w:val="left"/>
      <w:pPr>
        <w:ind w:left="1757" w:hanging="360"/>
      </w:pPr>
    </w:lvl>
    <w:lvl w:ilvl="2" w:tplc="1809001B" w:tentative="1">
      <w:start w:val="1"/>
      <w:numFmt w:val="lowerRoman"/>
      <w:lvlText w:val="%3."/>
      <w:lvlJc w:val="right"/>
      <w:pPr>
        <w:ind w:left="2477" w:hanging="180"/>
      </w:pPr>
    </w:lvl>
    <w:lvl w:ilvl="3" w:tplc="1809000F" w:tentative="1">
      <w:start w:val="1"/>
      <w:numFmt w:val="decimal"/>
      <w:lvlText w:val="%4."/>
      <w:lvlJc w:val="left"/>
      <w:pPr>
        <w:ind w:left="3197" w:hanging="360"/>
      </w:pPr>
    </w:lvl>
    <w:lvl w:ilvl="4" w:tplc="18090019" w:tentative="1">
      <w:start w:val="1"/>
      <w:numFmt w:val="lowerLetter"/>
      <w:lvlText w:val="%5."/>
      <w:lvlJc w:val="left"/>
      <w:pPr>
        <w:ind w:left="3917" w:hanging="360"/>
      </w:pPr>
    </w:lvl>
    <w:lvl w:ilvl="5" w:tplc="1809001B" w:tentative="1">
      <w:start w:val="1"/>
      <w:numFmt w:val="lowerRoman"/>
      <w:lvlText w:val="%6."/>
      <w:lvlJc w:val="right"/>
      <w:pPr>
        <w:ind w:left="4637" w:hanging="180"/>
      </w:pPr>
    </w:lvl>
    <w:lvl w:ilvl="6" w:tplc="1809000F" w:tentative="1">
      <w:start w:val="1"/>
      <w:numFmt w:val="decimal"/>
      <w:lvlText w:val="%7."/>
      <w:lvlJc w:val="left"/>
      <w:pPr>
        <w:ind w:left="5357" w:hanging="360"/>
      </w:pPr>
    </w:lvl>
    <w:lvl w:ilvl="7" w:tplc="18090019" w:tentative="1">
      <w:start w:val="1"/>
      <w:numFmt w:val="lowerLetter"/>
      <w:lvlText w:val="%8."/>
      <w:lvlJc w:val="left"/>
      <w:pPr>
        <w:ind w:left="6077" w:hanging="360"/>
      </w:pPr>
    </w:lvl>
    <w:lvl w:ilvl="8" w:tplc="1809001B" w:tentative="1">
      <w:start w:val="1"/>
      <w:numFmt w:val="lowerRoman"/>
      <w:lvlText w:val="%9."/>
      <w:lvlJc w:val="right"/>
      <w:pPr>
        <w:ind w:left="6797" w:hanging="180"/>
      </w:pPr>
    </w:lvl>
  </w:abstractNum>
  <w:num w:numId="1" w16cid:durableId="1974942486">
    <w:abstractNumId w:val="17"/>
  </w:num>
  <w:num w:numId="2" w16cid:durableId="1217935548">
    <w:abstractNumId w:val="9"/>
  </w:num>
  <w:num w:numId="3" w16cid:durableId="2079473656">
    <w:abstractNumId w:val="6"/>
  </w:num>
  <w:num w:numId="4" w16cid:durableId="480587253">
    <w:abstractNumId w:val="11"/>
  </w:num>
  <w:num w:numId="5" w16cid:durableId="354384692">
    <w:abstractNumId w:val="16"/>
  </w:num>
  <w:num w:numId="6" w16cid:durableId="373970622">
    <w:abstractNumId w:val="13"/>
  </w:num>
  <w:num w:numId="7" w16cid:durableId="1838154924">
    <w:abstractNumId w:val="7"/>
  </w:num>
  <w:num w:numId="8" w16cid:durableId="1764959031">
    <w:abstractNumId w:val="1"/>
  </w:num>
  <w:num w:numId="9" w16cid:durableId="1849320798">
    <w:abstractNumId w:val="15"/>
  </w:num>
  <w:num w:numId="10" w16cid:durableId="1835606397">
    <w:abstractNumId w:val="8"/>
  </w:num>
  <w:num w:numId="11" w16cid:durableId="1555307993">
    <w:abstractNumId w:val="10"/>
  </w:num>
  <w:num w:numId="12" w16cid:durableId="1916355324">
    <w:abstractNumId w:val="12"/>
  </w:num>
  <w:num w:numId="13" w16cid:durableId="1225413580">
    <w:abstractNumId w:val="4"/>
  </w:num>
  <w:num w:numId="14" w16cid:durableId="999505247">
    <w:abstractNumId w:val="2"/>
  </w:num>
  <w:num w:numId="15" w16cid:durableId="273948093">
    <w:abstractNumId w:val="14"/>
  </w:num>
  <w:num w:numId="16" w16cid:durableId="830371070">
    <w:abstractNumId w:val="18"/>
  </w:num>
  <w:num w:numId="17" w16cid:durableId="1401831476">
    <w:abstractNumId w:val="3"/>
  </w:num>
  <w:num w:numId="18" w16cid:durableId="1435058093">
    <w:abstractNumId w:val="0"/>
  </w:num>
  <w:num w:numId="19" w16cid:durableId="1286816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D65"/>
    <w:rsid w:val="00010048"/>
    <w:rsid w:val="00021893"/>
    <w:rsid w:val="00034D6A"/>
    <w:rsid w:val="0007273E"/>
    <w:rsid w:val="00074FD2"/>
    <w:rsid w:val="000836FD"/>
    <w:rsid w:val="000A17CE"/>
    <w:rsid w:val="000B52E0"/>
    <w:rsid w:val="000D3C93"/>
    <w:rsid w:val="000E4405"/>
    <w:rsid w:val="000E72F0"/>
    <w:rsid w:val="00107E2F"/>
    <w:rsid w:val="00117307"/>
    <w:rsid w:val="00123D31"/>
    <w:rsid w:val="00126668"/>
    <w:rsid w:val="001F1637"/>
    <w:rsid w:val="00267ED5"/>
    <w:rsid w:val="0027109C"/>
    <w:rsid w:val="00291295"/>
    <w:rsid w:val="002C1A9C"/>
    <w:rsid w:val="002C5413"/>
    <w:rsid w:val="002D3BA0"/>
    <w:rsid w:val="002D6474"/>
    <w:rsid w:val="00300841"/>
    <w:rsid w:val="003247B6"/>
    <w:rsid w:val="003311EC"/>
    <w:rsid w:val="003761FD"/>
    <w:rsid w:val="003E46DB"/>
    <w:rsid w:val="003F240E"/>
    <w:rsid w:val="004119BF"/>
    <w:rsid w:val="004168AB"/>
    <w:rsid w:val="00466441"/>
    <w:rsid w:val="00473FD1"/>
    <w:rsid w:val="004C53B0"/>
    <w:rsid w:val="004D0C80"/>
    <w:rsid w:val="004E78BE"/>
    <w:rsid w:val="00531C78"/>
    <w:rsid w:val="00537764"/>
    <w:rsid w:val="00550FC7"/>
    <w:rsid w:val="00580602"/>
    <w:rsid w:val="0058523B"/>
    <w:rsid w:val="0059351C"/>
    <w:rsid w:val="005D0246"/>
    <w:rsid w:val="005E0A83"/>
    <w:rsid w:val="005E5135"/>
    <w:rsid w:val="005F7223"/>
    <w:rsid w:val="00640A72"/>
    <w:rsid w:val="00643868"/>
    <w:rsid w:val="00663725"/>
    <w:rsid w:val="00665F79"/>
    <w:rsid w:val="00673EAC"/>
    <w:rsid w:val="00696995"/>
    <w:rsid w:val="0069786A"/>
    <w:rsid w:val="006E44C0"/>
    <w:rsid w:val="006E4D10"/>
    <w:rsid w:val="006F3764"/>
    <w:rsid w:val="006F6566"/>
    <w:rsid w:val="007152E2"/>
    <w:rsid w:val="0073012C"/>
    <w:rsid w:val="00755119"/>
    <w:rsid w:val="0076548A"/>
    <w:rsid w:val="007702D3"/>
    <w:rsid w:val="007721A3"/>
    <w:rsid w:val="007A0BA8"/>
    <w:rsid w:val="007A1422"/>
    <w:rsid w:val="007C08DE"/>
    <w:rsid w:val="007D0027"/>
    <w:rsid w:val="007D020A"/>
    <w:rsid w:val="007E1DC0"/>
    <w:rsid w:val="007E457B"/>
    <w:rsid w:val="00807808"/>
    <w:rsid w:val="00816E41"/>
    <w:rsid w:val="00823DA3"/>
    <w:rsid w:val="008A13D1"/>
    <w:rsid w:val="008B480F"/>
    <w:rsid w:val="008B6A61"/>
    <w:rsid w:val="008D1D1C"/>
    <w:rsid w:val="008E17C0"/>
    <w:rsid w:val="008E5055"/>
    <w:rsid w:val="00937C06"/>
    <w:rsid w:val="00992688"/>
    <w:rsid w:val="009C1C3C"/>
    <w:rsid w:val="00A10349"/>
    <w:rsid w:val="00A13E66"/>
    <w:rsid w:val="00A16DD3"/>
    <w:rsid w:val="00A45F92"/>
    <w:rsid w:val="00A94419"/>
    <w:rsid w:val="00AA234B"/>
    <w:rsid w:val="00AD6879"/>
    <w:rsid w:val="00AE203E"/>
    <w:rsid w:val="00AE4C5D"/>
    <w:rsid w:val="00AE5DBE"/>
    <w:rsid w:val="00B758D9"/>
    <w:rsid w:val="00C50DDA"/>
    <w:rsid w:val="00C61B00"/>
    <w:rsid w:val="00CC3726"/>
    <w:rsid w:val="00CD3668"/>
    <w:rsid w:val="00D25E11"/>
    <w:rsid w:val="00D26872"/>
    <w:rsid w:val="00D345A1"/>
    <w:rsid w:val="00D4782E"/>
    <w:rsid w:val="00D53D65"/>
    <w:rsid w:val="00D60932"/>
    <w:rsid w:val="00DA781A"/>
    <w:rsid w:val="00DC15B1"/>
    <w:rsid w:val="00DD2D59"/>
    <w:rsid w:val="00E37974"/>
    <w:rsid w:val="00E5063F"/>
    <w:rsid w:val="00E73B5C"/>
    <w:rsid w:val="00EA1FF9"/>
    <w:rsid w:val="00EB740F"/>
    <w:rsid w:val="00EC0E42"/>
    <w:rsid w:val="00EC59E0"/>
    <w:rsid w:val="00F01AD5"/>
    <w:rsid w:val="00F37E28"/>
    <w:rsid w:val="00FA174D"/>
    <w:rsid w:val="00FC01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1556A"/>
  <w15:docId w15:val="{32113DA6-362B-4313-8DD2-5CA87D1D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D6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EB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740F"/>
    <w:rPr>
      <w:rFonts w:ascii="Tahoma" w:hAnsi="Tahoma" w:cs="Tahoma"/>
      <w:sz w:val="16"/>
      <w:szCs w:val="16"/>
      <w:lang w:eastAsia="en-US"/>
    </w:rPr>
  </w:style>
  <w:style w:type="paragraph" w:styleId="Header">
    <w:name w:val="header"/>
    <w:basedOn w:val="Normal"/>
    <w:link w:val="HeaderChar"/>
    <w:uiPriority w:val="99"/>
    <w:unhideWhenUsed/>
    <w:rsid w:val="00EB740F"/>
    <w:pPr>
      <w:tabs>
        <w:tab w:val="center" w:pos="4513"/>
        <w:tab w:val="right" w:pos="9026"/>
      </w:tabs>
    </w:pPr>
  </w:style>
  <w:style w:type="character" w:customStyle="1" w:styleId="HeaderChar">
    <w:name w:val="Header Char"/>
    <w:link w:val="Header"/>
    <w:uiPriority w:val="99"/>
    <w:rsid w:val="00EB740F"/>
    <w:rPr>
      <w:sz w:val="22"/>
      <w:szCs w:val="22"/>
      <w:lang w:eastAsia="en-US"/>
    </w:rPr>
  </w:style>
  <w:style w:type="paragraph" w:styleId="Footer">
    <w:name w:val="footer"/>
    <w:basedOn w:val="Normal"/>
    <w:link w:val="FooterChar"/>
    <w:uiPriority w:val="99"/>
    <w:unhideWhenUsed/>
    <w:rsid w:val="00EB740F"/>
    <w:pPr>
      <w:tabs>
        <w:tab w:val="center" w:pos="4513"/>
        <w:tab w:val="right" w:pos="9026"/>
      </w:tabs>
    </w:pPr>
  </w:style>
  <w:style w:type="character" w:customStyle="1" w:styleId="FooterChar">
    <w:name w:val="Footer Char"/>
    <w:link w:val="Footer"/>
    <w:uiPriority w:val="99"/>
    <w:rsid w:val="00EB740F"/>
    <w:rPr>
      <w:sz w:val="22"/>
      <w:szCs w:val="22"/>
      <w:lang w:eastAsia="en-US"/>
    </w:rPr>
  </w:style>
  <w:style w:type="paragraph" w:styleId="ListParagraph">
    <w:name w:val="List Paragraph"/>
    <w:basedOn w:val="Normal"/>
    <w:uiPriority w:val="34"/>
    <w:qFormat/>
    <w:rsid w:val="00755119"/>
    <w:pPr>
      <w:ind w:left="720"/>
      <w:contextualSpacing/>
    </w:pPr>
  </w:style>
  <w:style w:type="character" w:styleId="Hyperlink">
    <w:name w:val="Hyperlink"/>
    <w:basedOn w:val="DefaultParagraphFont"/>
    <w:uiPriority w:val="99"/>
    <w:unhideWhenUsed/>
    <w:rsid w:val="007C0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8E13E.63DBF0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8EEC-36FA-47EA-80E5-EC1F361E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Rineanna Bridge Club                                                            Notes on Bridge Etiquette</vt:lpstr>
    </vt:vector>
  </TitlesOfParts>
  <Company>SeSuas Group</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Rineanna Bridge Club                                                            Notes on Bridge Etiquette</dc:title>
  <dc:creator>Windows User</dc:creator>
  <cp:lastModifiedBy>James O'Brien</cp:lastModifiedBy>
  <cp:revision>5</cp:revision>
  <cp:lastPrinted>2019-08-20T16:04:00Z</cp:lastPrinted>
  <dcterms:created xsi:type="dcterms:W3CDTF">2022-11-28T06:27:00Z</dcterms:created>
  <dcterms:modified xsi:type="dcterms:W3CDTF">2022-11-28T22:25:00Z</dcterms:modified>
</cp:coreProperties>
</file>