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A9DD" w14:textId="77777777" w:rsidR="00730F93" w:rsidRDefault="00730F93" w:rsidP="00DD2D59">
      <w:pPr>
        <w:spacing w:after="120" w:line="240" w:lineRule="auto"/>
        <w:jc w:val="both"/>
        <w:rPr>
          <w:b/>
          <w:i/>
          <w:sz w:val="32"/>
          <w:szCs w:val="32"/>
          <w:u w:val="single"/>
        </w:rPr>
      </w:pPr>
    </w:p>
    <w:p w14:paraId="73CE0172" w14:textId="3624E8F4" w:rsidR="005F7223" w:rsidRPr="00DD2D59" w:rsidRDefault="00DB77A1" w:rsidP="00DD2D59">
      <w:pPr>
        <w:spacing w:after="120" w:line="240" w:lineRule="auto"/>
        <w:jc w:val="both"/>
        <w:rPr>
          <w:b/>
          <w:i/>
          <w:sz w:val="32"/>
          <w:szCs w:val="32"/>
          <w:u w:val="single"/>
        </w:rPr>
      </w:pPr>
      <w:r>
        <w:rPr>
          <w:b/>
          <w:i/>
          <w:sz w:val="32"/>
          <w:szCs w:val="32"/>
          <w:u w:val="single"/>
        </w:rPr>
        <w:t>For-those-with-No-Idea</w:t>
      </w:r>
      <w:r w:rsidR="005F7223" w:rsidRPr="00DD2D59">
        <w:rPr>
          <w:b/>
          <w:i/>
          <w:sz w:val="32"/>
          <w:szCs w:val="32"/>
          <w:u w:val="single"/>
        </w:rPr>
        <w:t>.</w:t>
      </w:r>
    </w:p>
    <w:p w14:paraId="1659ED06" w14:textId="77777777" w:rsidR="00730F93" w:rsidRDefault="00730F93" w:rsidP="007A1422">
      <w:pPr>
        <w:tabs>
          <w:tab w:val="left" w:pos="851"/>
        </w:tabs>
        <w:spacing w:after="120" w:line="240" w:lineRule="auto"/>
        <w:ind w:firstLine="720"/>
        <w:jc w:val="both"/>
        <w:rPr>
          <w:sz w:val="24"/>
          <w:szCs w:val="24"/>
        </w:rPr>
      </w:pPr>
    </w:p>
    <w:p w14:paraId="4DC9C3D8" w14:textId="2AC6593B" w:rsidR="00DB77A1" w:rsidRDefault="00DB77A1" w:rsidP="007A1422">
      <w:pPr>
        <w:tabs>
          <w:tab w:val="left" w:pos="851"/>
        </w:tabs>
        <w:spacing w:after="120" w:line="240" w:lineRule="auto"/>
        <w:ind w:firstLine="720"/>
        <w:jc w:val="both"/>
        <w:rPr>
          <w:sz w:val="24"/>
          <w:szCs w:val="24"/>
        </w:rPr>
      </w:pPr>
      <w:r>
        <w:rPr>
          <w:sz w:val="24"/>
          <w:szCs w:val="24"/>
        </w:rPr>
        <w:t>Here, we have a quick look at a set of procedures aimed at easing the Novices into trick-taking card games in general, and Bridge in Particular.</w:t>
      </w:r>
    </w:p>
    <w:p w14:paraId="3EFF6D4B" w14:textId="371276A3" w:rsidR="00B857A1" w:rsidRDefault="00DB77A1" w:rsidP="00DB77A1">
      <w:pPr>
        <w:pStyle w:val="ListParagraph"/>
        <w:numPr>
          <w:ilvl w:val="0"/>
          <w:numId w:val="20"/>
        </w:numPr>
        <w:tabs>
          <w:tab w:val="left" w:pos="851"/>
        </w:tabs>
        <w:spacing w:after="120" w:line="240" w:lineRule="auto"/>
        <w:jc w:val="both"/>
        <w:rPr>
          <w:sz w:val="24"/>
          <w:szCs w:val="24"/>
        </w:rPr>
      </w:pPr>
      <w:r>
        <w:rPr>
          <w:sz w:val="24"/>
          <w:szCs w:val="24"/>
        </w:rPr>
        <w:t>Sit 4 players at the table with the Pairs sitting opposite each other. To help picture this, we use the compass points to name them – North opposite South, and East opposite West. From an overhead perspective</w:t>
      </w:r>
      <w:r w:rsidR="00B857A1">
        <w:rPr>
          <w:sz w:val="24"/>
          <w:szCs w:val="24"/>
        </w:rPr>
        <w:t>, these will appear</w:t>
      </w:r>
    </w:p>
    <w:p w14:paraId="5A5E147E" w14:textId="77777777" w:rsidR="00730F93" w:rsidRDefault="00730F93" w:rsidP="00730F93">
      <w:pPr>
        <w:pStyle w:val="ListParagraph"/>
        <w:tabs>
          <w:tab w:val="left" w:pos="851"/>
        </w:tabs>
        <w:spacing w:after="120" w:line="240" w:lineRule="auto"/>
        <w:ind w:left="1080"/>
        <w:jc w:val="both"/>
        <w:rPr>
          <w:sz w:val="24"/>
          <w:szCs w:val="24"/>
        </w:rPr>
      </w:pPr>
    </w:p>
    <w:p w14:paraId="618281B5" w14:textId="5CF0A88E" w:rsidR="00B857A1" w:rsidRDefault="00B857A1" w:rsidP="00B857A1">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t>North</w:t>
      </w:r>
    </w:p>
    <w:p w14:paraId="177F24B5" w14:textId="4E51470C" w:rsidR="00B857A1" w:rsidRDefault="00B857A1" w:rsidP="00B857A1">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t>West</w:t>
      </w:r>
      <w:r>
        <w:rPr>
          <w:sz w:val="24"/>
          <w:szCs w:val="24"/>
        </w:rPr>
        <w:tab/>
      </w:r>
      <w:r>
        <w:rPr>
          <w:sz w:val="24"/>
          <w:szCs w:val="24"/>
        </w:rPr>
        <w:tab/>
        <w:t>East</w:t>
      </w:r>
    </w:p>
    <w:p w14:paraId="1F1F6AE8" w14:textId="12E6C8B0" w:rsidR="00B857A1" w:rsidRDefault="00B857A1" w:rsidP="00B857A1">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t>South</w:t>
      </w:r>
    </w:p>
    <w:p w14:paraId="3AADC2AF" w14:textId="77777777" w:rsidR="00730F93" w:rsidRDefault="00730F93" w:rsidP="00B857A1">
      <w:pPr>
        <w:pStyle w:val="ListParagraph"/>
        <w:tabs>
          <w:tab w:val="left" w:pos="851"/>
        </w:tabs>
        <w:spacing w:after="120" w:line="240" w:lineRule="auto"/>
        <w:ind w:left="1080"/>
        <w:jc w:val="both"/>
        <w:rPr>
          <w:sz w:val="24"/>
          <w:szCs w:val="24"/>
        </w:rPr>
      </w:pPr>
    </w:p>
    <w:p w14:paraId="12FF4C9B" w14:textId="09A6000A" w:rsidR="00B857A1" w:rsidRDefault="00B857A1" w:rsidP="00DB77A1">
      <w:pPr>
        <w:pStyle w:val="ListParagraph"/>
        <w:numPr>
          <w:ilvl w:val="0"/>
          <w:numId w:val="20"/>
        </w:numPr>
        <w:tabs>
          <w:tab w:val="left" w:pos="851"/>
        </w:tabs>
        <w:spacing w:after="120" w:line="240" w:lineRule="auto"/>
        <w:jc w:val="both"/>
        <w:rPr>
          <w:sz w:val="24"/>
          <w:szCs w:val="24"/>
        </w:rPr>
      </w:pPr>
      <w:r>
        <w:rPr>
          <w:sz w:val="24"/>
          <w:szCs w:val="24"/>
        </w:rPr>
        <w:t xml:space="preserve">Split the deck of cards into </w:t>
      </w:r>
      <w:proofErr w:type="gramStart"/>
      <w:r>
        <w:rPr>
          <w:sz w:val="24"/>
          <w:szCs w:val="24"/>
        </w:rPr>
        <w:t>Suits, and</w:t>
      </w:r>
      <w:proofErr w:type="gramEnd"/>
      <w:r>
        <w:rPr>
          <w:sz w:val="24"/>
          <w:szCs w:val="24"/>
        </w:rPr>
        <w:t xml:space="preserve"> remove the twos/deuces. South takes the Clubs, shuffles the micro-deck, and deals singly to all four players</w:t>
      </w:r>
    </w:p>
    <w:p w14:paraId="65289EDF" w14:textId="2BA54EFA" w:rsidR="00B857A1" w:rsidRDefault="00B857A1" w:rsidP="00DB77A1">
      <w:pPr>
        <w:pStyle w:val="ListParagraph"/>
        <w:numPr>
          <w:ilvl w:val="0"/>
          <w:numId w:val="20"/>
        </w:numPr>
        <w:tabs>
          <w:tab w:val="left" w:pos="851"/>
        </w:tabs>
        <w:spacing w:after="120" w:line="240" w:lineRule="auto"/>
        <w:jc w:val="both"/>
        <w:rPr>
          <w:sz w:val="24"/>
          <w:szCs w:val="24"/>
        </w:rPr>
      </w:pPr>
      <w:r>
        <w:rPr>
          <w:sz w:val="24"/>
          <w:szCs w:val="24"/>
        </w:rPr>
        <w:t xml:space="preserve">West leads a card, by placing it face up on the table. North plays one of his cards, East next, then South. The best Club of the four has won the trick, </w:t>
      </w:r>
      <w:r w:rsidR="003A75AB">
        <w:rPr>
          <w:sz w:val="24"/>
          <w:szCs w:val="24"/>
        </w:rPr>
        <w:t>and each player turns over his card, pointing towards the winning Pair. The winner of the trick now</w:t>
      </w:r>
      <w:r>
        <w:rPr>
          <w:sz w:val="24"/>
          <w:szCs w:val="24"/>
        </w:rPr>
        <w:t xml:space="preserve"> leads. This continues until all 3 cards are played</w:t>
      </w:r>
      <w:r w:rsidR="003A75AB">
        <w:rPr>
          <w:sz w:val="24"/>
          <w:szCs w:val="24"/>
        </w:rPr>
        <w:t>. Have a brief chat about possible different plays.</w:t>
      </w:r>
    </w:p>
    <w:p w14:paraId="7FD38610" w14:textId="139634E3" w:rsidR="003A75AB" w:rsidRDefault="003A75AB" w:rsidP="00DB77A1">
      <w:pPr>
        <w:pStyle w:val="ListParagraph"/>
        <w:numPr>
          <w:ilvl w:val="0"/>
          <w:numId w:val="20"/>
        </w:numPr>
        <w:tabs>
          <w:tab w:val="left" w:pos="851"/>
        </w:tabs>
        <w:spacing w:after="120" w:line="240" w:lineRule="auto"/>
        <w:jc w:val="both"/>
        <w:rPr>
          <w:sz w:val="24"/>
          <w:szCs w:val="24"/>
        </w:rPr>
      </w:pPr>
      <w:r>
        <w:rPr>
          <w:sz w:val="24"/>
          <w:szCs w:val="24"/>
        </w:rPr>
        <w:t>Add the Diamonds to the micro-deck, and West deals. North leads off, and the play of the 6 cards proceeds as before.</w:t>
      </w:r>
    </w:p>
    <w:p w14:paraId="04779D5E" w14:textId="49002FE7" w:rsidR="003A75AB" w:rsidRDefault="003A75AB" w:rsidP="00DB77A1">
      <w:pPr>
        <w:pStyle w:val="ListParagraph"/>
        <w:numPr>
          <w:ilvl w:val="0"/>
          <w:numId w:val="20"/>
        </w:numPr>
        <w:tabs>
          <w:tab w:val="left" w:pos="851"/>
        </w:tabs>
        <w:spacing w:after="120" w:line="240" w:lineRule="auto"/>
        <w:jc w:val="both"/>
        <w:rPr>
          <w:sz w:val="24"/>
          <w:szCs w:val="24"/>
        </w:rPr>
      </w:pPr>
      <w:r>
        <w:rPr>
          <w:sz w:val="24"/>
          <w:szCs w:val="24"/>
        </w:rPr>
        <w:t>Add the Hearts into the deck, North deals, and play proceeds as in (4)</w:t>
      </w:r>
    </w:p>
    <w:p w14:paraId="604775D6" w14:textId="5ECF7EF7" w:rsidR="003A75AB" w:rsidRDefault="003A75AB" w:rsidP="00DB77A1">
      <w:pPr>
        <w:pStyle w:val="ListParagraph"/>
        <w:numPr>
          <w:ilvl w:val="0"/>
          <w:numId w:val="20"/>
        </w:numPr>
        <w:tabs>
          <w:tab w:val="left" w:pos="851"/>
        </w:tabs>
        <w:spacing w:after="120" w:line="240" w:lineRule="auto"/>
        <w:jc w:val="both"/>
        <w:rPr>
          <w:sz w:val="24"/>
          <w:szCs w:val="24"/>
        </w:rPr>
      </w:pPr>
      <w:r>
        <w:rPr>
          <w:sz w:val="24"/>
          <w:szCs w:val="24"/>
        </w:rPr>
        <w:t xml:space="preserve">Now we come to the </w:t>
      </w:r>
      <w:r w:rsidR="00EC35CC">
        <w:rPr>
          <w:sz w:val="24"/>
          <w:szCs w:val="24"/>
        </w:rPr>
        <w:t xml:space="preserve">‘nitty-gritty’! Replace Spades in the deck </w:t>
      </w:r>
      <w:r w:rsidR="00EC35CC" w:rsidRPr="00EC35CC">
        <w:rPr>
          <w:b/>
          <w:bCs/>
          <w:i/>
          <w:iCs/>
          <w:sz w:val="24"/>
          <w:szCs w:val="24"/>
          <w:u w:val="single"/>
        </w:rPr>
        <w:t xml:space="preserve">along with the </w:t>
      </w:r>
      <w:proofErr w:type="gramStart"/>
      <w:r w:rsidR="00EC35CC" w:rsidRPr="00EC35CC">
        <w:rPr>
          <w:b/>
          <w:bCs/>
          <w:i/>
          <w:iCs/>
          <w:sz w:val="24"/>
          <w:szCs w:val="24"/>
          <w:u w:val="single"/>
        </w:rPr>
        <w:t>deuces</w:t>
      </w:r>
      <w:r w:rsidR="00EC35CC">
        <w:rPr>
          <w:sz w:val="24"/>
          <w:szCs w:val="24"/>
        </w:rPr>
        <w:t>, and</w:t>
      </w:r>
      <w:proofErr w:type="gramEnd"/>
      <w:r w:rsidR="00EC35CC">
        <w:rPr>
          <w:sz w:val="24"/>
          <w:szCs w:val="24"/>
        </w:rPr>
        <w:t xml:space="preserve"> shuffle the deck well. East deals 13 cards to each player.</w:t>
      </w:r>
    </w:p>
    <w:p w14:paraId="5946ACDC" w14:textId="64DFB180" w:rsidR="00EC35CC" w:rsidRDefault="00EC35CC" w:rsidP="00DB77A1">
      <w:pPr>
        <w:pStyle w:val="ListParagraph"/>
        <w:numPr>
          <w:ilvl w:val="0"/>
          <w:numId w:val="20"/>
        </w:numPr>
        <w:tabs>
          <w:tab w:val="left" w:pos="851"/>
        </w:tabs>
        <w:spacing w:after="120" w:line="240" w:lineRule="auto"/>
        <w:jc w:val="both"/>
        <w:rPr>
          <w:sz w:val="24"/>
          <w:szCs w:val="24"/>
        </w:rPr>
      </w:pPr>
      <w:r>
        <w:rPr>
          <w:sz w:val="24"/>
          <w:szCs w:val="24"/>
        </w:rPr>
        <w:t>Now we are at the bones of Bridge.</w:t>
      </w:r>
      <w:r w:rsidR="00BA02B9">
        <w:rPr>
          <w:sz w:val="24"/>
          <w:szCs w:val="24"/>
        </w:rPr>
        <w:t xml:space="preserve"> West</w:t>
      </w:r>
      <w:r>
        <w:rPr>
          <w:sz w:val="24"/>
          <w:szCs w:val="24"/>
        </w:rPr>
        <w:t xml:space="preserve"> leads, and </w:t>
      </w:r>
      <w:proofErr w:type="gramStart"/>
      <w:r>
        <w:rPr>
          <w:sz w:val="24"/>
          <w:szCs w:val="24"/>
        </w:rPr>
        <w:t>North</w:t>
      </w:r>
      <w:proofErr w:type="gramEnd"/>
      <w:r>
        <w:rPr>
          <w:sz w:val="24"/>
          <w:szCs w:val="24"/>
        </w:rPr>
        <w:t xml:space="preserve"> then places his cards, in order, face Up in front of him. This is called the Dummy, and the fact that all 3 players can see it’s contents will determine </w:t>
      </w:r>
      <w:r w:rsidR="00BA02B9">
        <w:rPr>
          <w:sz w:val="24"/>
          <w:szCs w:val="24"/>
        </w:rPr>
        <w:t xml:space="preserve">the course of the play. Furthermore, this is the facet of Bridge that makes it so special – you </w:t>
      </w:r>
      <w:r w:rsidR="00BA02B9" w:rsidRPr="00BA02B9">
        <w:rPr>
          <w:b/>
          <w:bCs/>
          <w:i/>
          <w:iCs/>
          <w:sz w:val="24"/>
          <w:szCs w:val="24"/>
          <w:u w:val="single"/>
        </w:rPr>
        <w:t>draw conclusions and make decisions based on collected facts in each hand played!</w:t>
      </w:r>
      <w:r w:rsidR="00BA02B9">
        <w:rPr>
          <w:sz w:val="24"/>
          <w:szCs w:val="24"/>
        </w:rPr>
        <w:t xml:space="preserve"> </w:t>
      </w:r>
    </w:p>
    <w:p w14:paraId="592F22A8" w14:textId="53B42798" w:rsidR="00BA02B9" w:rsidRDefault="00DB77A1" w:rsidP="00DB77A1">
      <w:pPr>
        <w:pStyle w:val="ListParagraph"/>
        <w:numPr>
          <w:ilvl w:val="0"/>
          <w:numId w:val="20"/>
        </w:numPr>
        <w:tabs>
          <w:tab w:val="left" w:pos="851"/>
        </w:tabs>
        <w:spacing w:after="120" w:line="240" w:lineRule="auto"/>
        <w:jc w:val="both"/>
        <w:rPr>
          <w:sz w:val="24"/>
          <w:szCs w:val="24"/>
        </w:rPr>
      </w:pPr>
      <w:r>
        <w:rPr>
          <w:sz w:val="24"/>
          <w:szCs w:val="24"/>
        </w:rPr>
        <w:t xml:space="preserve"> </w:t>
      </w:r>
      <w:r w:rsidR="00BA02B9">
        <w:rPr>
          <w:sz w:val="24"/>
          <w:szCs w:val="24"/>
        </w:rPr>
        <w:t xml:space="preserve">At this point, a useful discussion can be held on the play, </w:t>
      </w:r>
      <w:proofErr w:type="gramStart"/>
      <w:r w:rsidR="00BA02B9">
        <w:rPr>
          <w:sz w:val="24"/>
          <w:szCs w:val="24"/>
        </w:rPr>
        <w:t>and also</w:t>
      </w:r>
      <w:proofErr w:type="gramEnd"/>
      <w:r w:rsidR="00BA02B9">
        <w:rPr>
          <w:sz w:val="24"/>
          <w:szCs w:val="24"/>
        </w:rPr>
        <w:t xml:space="preserve"> might it have been</w:t>
      </w:r>
      <w:r>
        <w:rPr>
          <w:sz w:val="24"/>
          <w:szCs w:val="24"/>
        </w:rPr>
        <w:t xml:space="preserve"> eas</w:t>
      </w:r>
      <w:r w:rsidR="00BA02B9">
        <w:rPr>
          <w:sz w:val="24"/>
          <w:szCs w:val="24"/>
        </w:rPr>
        <w:t>i</w:t>
      </w:r>
      <w:r>
        <w:rPr>
          <w:sz w:val="24"/>
          <w:szCs w:val="24"/>
        </w:rPr>
        <w:t>e</w:t>
      </w:r>
      <w:r w:rsidR="00BA02B9">
        <w:rPr>
          <w:sz w:val="24"/>
          <w:szCs w:val="24"/>
        </w:rPr>
        <w:t>r for South to make more tricks with a Trump Suit?</w:t>
      </w:r>
    </w:p>
    <w:p w14:paraId="3A81C431" w14:textId="77777777" w:rsidR="00E648A7" w:rsidRDefault="00E648A7" w:rsidP="00B076C3">
      <w:pPr>
        <w:spacing w:after="120" w:line="240" w:lineRule="auto"/>
        <w:jc w:val="both"/>
        <w:rPr>
          <w:sz w:val="24"/>
          <w:szCs w:val="24"/>
        </w:rPr>
      </w:pPr>
      <w:r>
        <w:rPr>
          <w:sz w:val="24"/>
          <w:szCs w:val="24"/>
        </w:rPr>
        <w:br w:type="page"/>
      </w:r>
    </w:p>
    <w:p w14:paraId="379BE248" w14:textId="2EF2FA86" w:rsidR="00B076C3" w:rsidRPr="00B076C3" w:rsidRDefault="00B076C3" w:rsidP="00B076C3">
      <w:pPr>
        <w:spacing w:after="120" w:line="240" w:lineRule="auto"/>
        <w:jc w:val="both"/>
        <w:rPr>
          <w:b/>
          <w:i/>
          <w:sz w:val="32"/>
          <w:szCs w:val="32"/>
          <w:u w:val="single"/>
        </w:rPr>
      </w:pPr>
      <w:proofErr w:type="spellStart"/>
      <w:r w:rsidRPr="00B076C3">
        <w:rPr>
          <w:b/>
          <w:i/>
          <w:sz w:val="32"/>
          <w:szCs w:val="32"/>
          <w:u w:val="single"/>
        </w:rPr>
        <w:lastRenderedPageBreak/>
        <w:t>MiniBridge</w:t>
      </w:r>
      <w:proofErr w:type="spellEnd"/>
      <w:r w:rsidRPr="00B076C3">
        <w:rPr>
          <w:b/>
          <w:i/>
          <w:sz w:val="32"/>
          <w:szCs w:val="32"/>
          <w:u w:val="single"/>
        </w:rPr>
        <w:t xml:space="preserve"> Game.</w:t>
      </w:r>
    </w:p>
    <w:p w14:paraId="2AEE10FC" w14:textId="77777777" w:rsidR="00B076C3" w:rsidRDefault="00B076C3" w:rsidP="00B076C3">
      <w:pPr>
        <w:pStyle w:val="ListParagraph"/>
        <w:tabs>
          <w:tab w:val="left" w:pos="851"/>
        </w:tabs>
        <w:spacing w:after="120" w:line="240" w:lineRule="auto"/>
        <w:ind w:left="1080"/>
        <w:jc w:val="both"/>
        <w:rPr>
          <w:sz w:val="24"/>
          <w:szCs w:val="24"/>
        </w:rPr>
      </w:pPr>
      <w:r w:rsidRPr="00B076C3">
        <w:rPr>
          <w:sz w:val="24"/>
          <w:szCs w:val="24"/>
        </w:rPr>
        <w:t xml:space="preserve">In </w:t>
      </w:r>
      <w:proofErr w:type="spellStart"/>
      <w:r w:rsidRPr="00B076C3">
        <w:rPr>
          <w:sz w:val="24"/>
          <w:szCs w:val="24"/>
        </w:rPr>
        <w:t>MiniBridge</w:t>
      </w:r>
      <w:proofErr w:type="spellEnd"/>
      <w:r w:rsidRPr="00B076C3">
        <w:rPr>
          <w:sz w:val="24"/>
          <w:szCs w:val="24"/>
        </w:rPr>
        <w:t>, the players set up as before</w:t>
      </w:r>
    </w:p>
    <w:p w14:paraId="6E08C6A1" w14:textId="6BD0237B" w:rsidR="00B076C3" w:rsidRDefault="00B076C3" w:rsidP="00B076C3">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t>North</w:t>
      </w:r>
    </w:p>
    <w:p w14:paraId="61B9077F" w14:textId="77777777" w:rsidR="00B076C3" w:rsidRDefault="00B076C3" w:rsidP="00B076C3">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t>West</w:t>
      </w:r>
      <w:r>
        <w:rPr>
          <w:sz w:val="24"/>
          <w:szCs w:val="24"/>
        </w:rPr>
        <w:tab/>
      </w:r>
      <w:r>
        <w:rPr>
          <w:sz w:val="24"/>
          <w:szCs w:val="24"/>
        </w:rPr>
        <w:tab/>
        <w:t>East</w:t>
      </w:r>
    </w:p>
    <w:p w14:paraId="12617A77" w14:textId="7644433C" w:rsidR="00B076C3" w:rsidRDefault="00B076C3" w:rsidP="00B076C3">
      <w:pPr>
        <w:pStyle w:val="ListParagraph"/>
        <w:tabs>
          <w:tab w:val="left" w:pos="851"/>
        </w:tabs>
        <w:spacing w:after="120" w:line="240" w:lineRule="auto"/>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t>South</w:t>
      </w:r>
    </w:p>
    <w:p w14:paraId="37B42F39" w14:textId="66451856" w:rsidR="00B076C3" w:rsidRDefault="00E648A7" w:rsidP="00E648A7">
      <w:pPr>
        <w:tabs>
          <w:tab w:val="left" w:pos="851"/>
        </w:tabs>
        <w:spacing w:after="120" w:line="240" w:lineRule="auto"/>
        <w:jc w:val="both"/>
        <w:rPr>
          <w:sz w:val="24"/>
          <w:szCs w:val="24"/>
        </w:rPr>
      </w:pPr>
      <w:r>
        <w:rPr>
          <w:sz w:val="24"/>
          <w:szCs w:val="24"/>
        </w:rPr>
        <w:tab/>
      </w:r>
      <w:r>
        <w:rPr>
          <w:sz w:val="24"/>
          <w:szCs w:val="24"/>
        </w:rPr>
        <w:tab/>
      </w:r>
      <w:r w:rsidR="00B076C3" w:rsidRPr="00E648A7">
        <w:rPr>
          <w:sz w:val="24"/>
          <w:szCs w:val="24"/>
        </w:rPr>
        <w:t>All 52 cards are dealt, starting with, say, South as dealer</w:t>
      </w:r>
    </w:p>
    <w:p w14:paraId="164DAF89" w14:textId="27474BFE" w:rsidR="00730F93" w:rsidRPr="00730F93" w:rsidRDefault="00730F93" w:rsidP="00730F93">
      <w:pPr>
        <w:pStyle w:val="ListParagraph"/>
        <w:numPr>
          <w:ilvl w:val="0"/>
          <w:numId w:val="23"/>
        </w:numPr>
        <w:tabs>
          <w:tab w:val="left" w:pos="851"/>
        </w:tabs>
        <w:spacing w:after="120" w:line="240" w:lineRule="auto"/>
        <w:jc w:val="both"/>
        <w:rPr>
          <w:sz w:val="24"/>
          <w:szCs w:val="24"/>
        </w:rPr>
      </w:pPr>
      <w:r w:rsidRPr="00730F93">
        <w:rPr>
          <w:sz w:val="24"/>
          <w:szCs w:val="24"/>
        </w:rPr>
        <w:t>South counts his High Card Points – Ace is 4, King is 3, Queen is 2 and Jack (Knave) is 1, and then calls out his points total</w:t>
      </w:r>
    </w:p>
    <w:p w14:paraId="54BF0657" w14:textId="77777777" w:rsidR="00730F93" w:rsidRPr="008E32B1" w:rsidRDefault="00730F93" w:rsidP="00730F93">
      <w:pPr>
        <w:pStyle w:val="ListParagraph"/>
        <w:tabs>
          <w:tab w:val="left" w:pos="851"/>
        </w:tabs>
        <w:spacing w:after="120" w:line="240" w:lineRule="auto"/>
        <w:ind w:left="1210"/>
        <w:jc w:val="both"/>
        <w:rPr>
          <w:sz w:val="24"/>
          <w:szCs w:val="24"/>
        </w:rPr>
      </w:pPr>
      <w:r w:rsidRPr="007A1422">
        <w:rPr>
          <w:noProof/>
          <w:lang w:eastAsia="en-IE"/>
        </w:rPr>
        <w:drawing>
          <wp:inline distT="0" distB="0" distL="0" distR="0" wp14:anchorId="3F6311D2" wp14:editId="56AF7370">
            <wp:extent cx="5005388" cy="1319212"/>
            <wp:effectExtent l="0" t="0" r="5080" b="0"/>
            <wp:docPr id="2" name="Picture 2" descr="cid:image001.png@01D8E13E.63DBF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E13E.63DBF0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06872" cy="1319603"/>
                    </a:xfrm>
                    <a:prstGeom prst="rect">
                      <a:avLst/>
                    </a:prstGeom>
                    <a:noFill/>
                    <a:ln>
                      <a:noFill/>
                    </a:ln>
                  </pic:spPr>
                </pic:pic>
              </a:graphicData>
            </a:graphic>
          </wp:inline>
        </w:drawing>
      </w:r>
    </w:p>
    <w:p w14:paraId="2A4E1D3A" w14:textId="6F555609" w:rsidR="00730F93" w:rsidRDefault="00730F93" w:rsidP="00730F93">
      <w:pPr>
        <w:pStyle w:val="ListParagraph"/>
        <w:numPr>
          <w:ilvl w:val="0"/>
          <w:numId w:val="23"/>
        </w:numPr>
        <w:tabs>
          <w:tab w:val="left" w:pos="851"/>
        </w:tabs>
        <w:spacing w:after="120" w:line="240" w:lineRule="auto"/>
        <w:jc w:val="both"/>
        <w:rPr>
          <w:sz w:val="24"/>
          <w:szCs w:val="24"/>
        </w:rPr>
      </w:pPr>
      <w:r>
        <w:rPr>
          <w:sz w:val="24"/>
          <w:szCs w:val="24"/>
        </w:rPr>
        <w:t>West does the same, as does North and East.</w:t>
      </w:r>
    </w:p>
    <w:p w14:paraId="11C40A3F" w14:textId="5F6981A0" w:rsidR="00730F93" w:rsidRDefault="00730F93" w:rsidP="00730F93">
      <w:pPr>
        <w:pStyle w:val="ListParagraph"/>
        <w:numPr>
          <w:ilvl w:val="0"/>
          <w:numId w:val="23"/>
        </w:numPr>
        <w:tabs>
          <w:tab w:val="left" w:pos="851"/>
        </w:tabs>
        <w:spacing w:after="120" w:line="240" w:lineRule="auto"/>
        <w:jc w:val="both"/>
        <w:rPr>
          <w:sz w:val="24"/>
          <w:szCs w:val="24"/>
        </w:rPr>
      </w:pPr>
      <w:r>
        <w:rPr>
          <w:sz w:val="24"/>
          <w:szCs w:val="24"/>
        </w:rPr>
        <w:t xml:space="preserve">The pair with the largest total are then the </w:t>
      </w:r>
      <w:r w:rsidRPr="008E32B1">
        <w:rPr>
          <w:b/>
          <w:bCs/>
          <w:i/>
          <w:iCs/>
          <w:sz w:val="24"/>
          <w:szCs w:val="24"/>
        </w:rPr>
        <w:t>Declarer</w:t>
      </w:r>
      <w:r>
        <w:rPr>
          <w:sz w:val="24"/>
          <w:szCs w:val="24"/>
        </w:rPr>
        <w:t>.</w:t>
      </w:r>
    </w:p>
    <w:p w14:paraId="28C9D400" w14:textId="6D9EB010" w:rsidR="00730F93" w:rsidRDefault="00F63E51" w:rsidP="00730F93">
      <w:pPr>
        <w:pStyle w:val="ListParagraph"/>
        <w:numPr>
          <w:ilvl w:val="0"/>
          <w:numId w:val="23"/>
        </w:numPr>
        <w:tabs>
          <w:tab w:val="left" w:pos="851"/>
        </w:tabs>
        <w:spacing w:after="120" w:line="240" w:lineRule="auto"/>
        <w:jc w:val="both"/>
        <w:rPr>
          <w:sz w:val="24"/>
          <w:szCs w:val="24"/>
        </w:rPr>
      </w:pPr>
      <w:r w:rsidRPr="00E833F4">
        <w:rPr>
          <w:noProof/>
          <w:sz w:val="24"/>
          <w:szCs w:val="24"/>
        </w:rPr>
        <mc:AlternateContent>
          <mc:Choice Requires="wps">
            <w:drawing>
              <wp:anchor distT="45720" distB="45720" distL="114300" distR="114300" simplePos="0" relativeHeight="251658240" behindDoc="0" locked="0" layoutInCell="1" allowOverlap="1" wp14:anchorId="0648D738" wp14:editId="03F170D1">
                <wp:simplePos x="0" y="0"/>
                <wp:positionH relativeFrom="column">
                  <wp:posOffset>4180205</wp:posOffset>
                </wp:positionH>
                <wp:positionV relativeFrom="paragraph">
                  <wp:posOffset>56515</wp:posOffset>
                </wp:positionV>
                <wp:extent cx="2133600" cy="2406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06650"/>
                        </a:xfrm>
                        <a:prstGeom prst="rect">
                          <a:avLst/>
                        </a:prstGeom>
                        <a:solidFill>
                          <a:srgbClr val="FFFFFF"/>
                        </a:solidFill>
                        <a:ln w="9525">
                          <a:noFill/>
                          <a:miter lim="800000"/>
                          <a:headEnd/>
                          <a:tailEnd/>
                        </a:ln>
                      </wps:spPr>
                      <wps:txbx>
                        <w:txbxContent>
                          <w:p w14:paraId="7C1BB26E" w14:textId="42DB7E4F" w:rsidR="00E833F4" w:rsidRDefault="00E833F4">
                            <w:r>
                              <w:rPr>
                                <w:noProof/>
                              </w:rPr>
                              <w:drawing>
                                <wp:inline distT="0" distB="0" distL="0" distR="0" wp14:anchorId="3F75C8FA" wp14:editId="0D057DA2">
                                  <wp:extent cx="1917065" cy="2235200"/>
                                  <wp:effectExtent l="19050" t="19050" r="26035" b="1270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2539" cy="2253242"/>
                                          </a:xfrm>
                                          <a:prstGeom prst="rect">
                                            <a:avLst/>
                                          </a:prstGeom>
                                          <a:ln>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8D738" id="_x0000_t202" coordsize="21600,21600" o:spt="202" path="m,l,21600r21600,l21600,xe">
                <v:stroke joinstyle="miter"/>
                <v:path gradientshapeok="t" o:connecttype="rect"/>
              </v:shapetype>
              <v:shape id="Text Box 2" o:spid="_x0000_s1026" type="#_x0000_t202" style="position:absolute;left:0;text-align:left;margin-left:329.15pt;margin-top:4.45pt;width:168pt;height:1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J8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" stroked="f">
                <v:textbox>
                  <w:txbxContent>
                    <w:p w14:paraId="7C1BB26E" w14:textId="42DB7E4F" w:rsidR="00E833F4" w:rsidRDefault="00E833F4">
                      <w:r>
                        <w:rPr>
                          <w:noProof/>
                        </w:rPr>
                        <w:drawing>
                          <wp:inline distT="0" distB="0" distL="0" distR="0" wp14:anchorId="3F75C8FA" wp14:editId="0D057DA2">
                            <wp:extent cx="1917065" cy="2235200"/>
                            <wp:effectExtent l="19050" t="19050" r="26035" b="1270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2539" cy="2253242"/>
                                    </a:xfrm>
                                    <a:prstGeom prst="rect">
                                      <a:avLst/>
                                    </a:prstGeom>
                                    <a:ln>
                                      <a:solidFill>
                                        <a:schemeClr val="tx1"/>
                                      </a:solidFill>
                                    </a:ln>
                                  </pic:spPr>
                                </pic:pic>
                              </a:graphicData>
                            </a:graphic>
                          </wp:inline>
                        </w:drawing>
                      </w:r>
                    </w:p>
                  </w:txbxContent>
                </v:textbox>
                <w10:wrap type="square"/>
              </v:shape>
            </w:pict>
          </mc:Fallback>
        </mc:AlternateContent>
      </w:r>
      <w:r w:rsidR="00730F93">
        <w:rPr>
          <w:sz w:val="24"/>
          <w:szCs w:val="24"/>
        </w:rPr>
        <w:t>The player on Declarer’s left then selects a lead</w:t>
      </w:r>
      <w:r>
        <w:rPr>
          <w:sz w:val="24"/>
          <w:szCs w:val="24"/>
        </w:rPr>
        <w:t>, here the Diamond 6.</w:t>
      </w:r>
    </w:p>
    <w:p w14:paraId="244265C2" w14:textId="76B55A52" w:rsidR="00E833F4" w:rsidRPr="00F63E51" w:rsidRDefault="00730F93" w:rsidP="00E833F4">
      <w:pPr>
        <w:pStyle w:val="ListParagraph"/>
        <w:numPr>
          <w:ilvl w:val="0"/>
          <w:numId w:val="23"/>
        </w:numPr>
        <w:tabs>
          <w:tab w:val="left" w:pos="851"/>
        </w:tabs>
        <w:spacing w:after="120" w:line="240" w:lineRule="auto"/>
        <w:jc w:val="both"/>
        <w:rPr>
          <w:sz w:val="24"/>
          <w:szCs w:val="24"/>
        </w:rPr>
      </w:pPr>
      <w:r w:rsidRPr="00F63E51">
        <w:rPr>
          <w:sz w:val="24"/>
          <w:szCs w:val="24"/>
        </w:rPr>
        <w:t>Declarer’s partner then then places his cards, in order, face Up in front of him. This is called the Dummy. Declarer now decides the number of Tricks he will make, and in what denomination – a Suit, or No Trump.</w:t>
      </w:r>
      <w:r w:rsidR="00F63E51" w:rsidRPr="00F63E51">
        <w:rPr>
          <w:sz w:val="24"/>
          <w:szCs w:val="24"/>
        </w:rPr>
        <w:t xml:space="preserve"> Declarer plays both hands – his own and Dummy.</w:t>
      </w:r>
    </w:p>
    <w:p w14:paraId="0457C8C9" w14:textId="1FD0E7A3" w:rsidR="00730F93" w:rsidRDefault="00730F93" w:rsidP="00730F93">
      <w:pPr>
        <w:pStyle w:val="ListParagraph"/>
        <w:numPr>
          <w:ilvl w:val="0"/>
          <w:numId w:val="23"/>
        </w:numPr>
        <w:tabs>
          <w:tab w:val="left" w:pos="851"/>
        </w:tabs>
        <w:spacing w:after="120" w:line="240" w:lineRule="auto"/>
        <w:jc w:val="both"/>
        <w:rPr>
          <w:sz w:val="24"/>
          <w:szCs w:val="24"/>
        </w:rPr>
      </w:pPr>
      <w:r>
        <w:rPr>
          <w:sz w:val="24"/>
          <w:szCs w:val="24"/>
        </w:rPr>
        <w:t xml:space="preserve">Declarer selects a valid card from Dummy – you must follow suit </w:t>
      </w:r>
      <w:r w:rsidR="009A55BF">
        <w:rPr>
          <w:sz w:val="24"/>
          <w:szCs w:val="24"/>
        </w:rPr>
        <w:t>–</w:t>
      </w:r>
      <w:r>
        <w:rPr>
          <w:sz w:val="24"/>
          <w:szCs w:val="24"/>
        </w:rPr>
        <w:t xml:space="preserve"> </w:t>
      </w:r>
      <w:r w:rsidR="009A55BF">
        <w:rPr>
          <w:sz w:val="24"/>
          <w:szCs w:val="24"/>
        </w:rPr>
        <w:t>right hand opponent plays, and then Declarer. Now, each player turns over his card, pointing towards the winning Pair. The winner of the trick now leads.</w:t>
      </w:r>
    </w:p>
    <w:p w14:paraId="2C532312" w14:textId="49AD07B4" w:rsidR="009A55BF" w:rsidRDefault="009A55BF" w:rsidP="00730F93">
      <w:pPr>
        <w:pStyle w:val="ListParagraph"/>
        <w:numPr>
          <w:ilvl w:val="0"/>
          <w:numId w:val="23"/>
        </w:numPr>
        <w:tabs>
          <w:tab w:val="left" w:pos="851"/>
        </w:tabs>
        <w:spacing w:after="120" w:line="240" w:lineRule="auto"/>
        <w:jc w:val="both"/>
        <w:rPr>
          <w:sz w:val="24"/>
          <w:szCs w:val="24"/>
        </w:rPr>
      </w:pPr>
      <w:r>
        <w:rPr>
          <w:sz w:val="24"/>
          <w:szCs w:val="24"/>
        </w:rPr>
        <w:t>Play continues in that vein until all 13 cards are played.</w:t>
      </w:r>
    </w:p>
    <w:p w14:paraId="6013FD62" w14:textId="77777777" w:rsidR="008E32B1" w:rsidRDefault="008E32B1" w:rsidP="008E32B1">
      <w:pPr>
        <w:pStyle w:val="ListParagraph"/>
        <w:tabs>
          <w:tab w:val="left" w:pos="851"/>
        </w:tabs>
        <w:spacing w:after="120" w:line="240" w:lineRule="auto"/>
        <w:ind w:left="1418"/>
        <w:jc w:val="both"/>
        <w:rPr>
          <w:sz w:val="24"/>
          <w:szCs w:val="24"/>
        </w:rPr>
      </w:pPr>
    </w:p>
    <w:p w14:paraId="46A28F1F" w14:textId="77777777" w:rsidR="00F63E51" w:rsidRDefault="00F63E51" w:rsidP="008E32B1">
      <w:pPr>
        <w:tabs>
          <w:tab w:val="left" w:pos="851"/>
        </w:tabs>
        <w:spacing w:after="120" w:line="240" w:lineRule="auto"/>
        <w:jc w:val="both"/>
        <w:rPr>
          <w:sz w:val="24"/>
          <w:szCs w:val="24"/>
        </w:rPr>
      </w:pPr>
    </w:p>
    <w:p w14:paraId="6F6542FB" w14:textId="417FC43E" w:rsidR="008E32B1" w:rsidRDefault="008E32B1" w:rsidP="008E32B1">
      <w:pPr>
        <w:tabs>
          <w:tab w:val="left" w:pos="851"/>
        </w:tabs>
        <w:spacing w:after="120" w:line="240" w:lineRule="auto"/>
        <w:jc w:val="both"/>
        <w:rPr>
          <w:sz w:val="24"/>
          <w:szCs w:val="24"/>
        </w:rPr>
      </w:pPr>
      <w:r>
        <w:rPr>
          <w:sz w:val="24"/>
          <w:szCs w:val="24"/>
        </w:rPr>
        <w:tab/>
        <w:t>There is a style of scoring the Tricks that reward declaring</w:t>
      </w:r>
      <w:r w:rsidR="009A55BF">
        <w:rPr>
          <w:sz w:val="24"/>
          <w:szCs w:val="24"/>
        </w:rPr>
        <w:t>, and making,</w:t>
      </w:r>
      <w:r>
        <w:rPr>
          <w:sz w:val="24"/>
          <w:szCs w:val="24"/>
        </w:rPr>
        <w:t xml:space="preserve"> a maximum number of Tricks – as opposed to </w:t>
      </w:r>
      <w:r w:rsidR="00DC5496">
        <w:rPr>
          <w:sz w:val="24"/>
          <w:szCs w:val="24"/>
        </w:rPr>
        <w:t>simply settling for an ‘easy’ score.</w:t>
      </w:r>
    </w:p>
    <w:p w14:paraId="63D556AC" w14:textId="1A845F59" w:rsidR="00E648A7" w:rsidRDefault="00DC5496" w:rsidP="008E32B1">
      <w:pPr>
        <w:tabs>
          <w:tab w:val="left" w:pos="851"/>
        </w:tabs>
        <w:spacing w:after="120" w:line="240" w:lineRule="auto"/>
        <w:jc w:val="both"/>
        <w:rPr>
          <w:sz w:val="24"/>
          <w:szCs w:val="24"/>
        </w:rPr>
      </w:pPr>
      <w:r>
        <w:rPr>
          <w:sz w:val="24"/>
          <w:szCs w:val="24"/>
        </w:rPr>
        <w:tab/>
        <w:t>But for now, we’ll let you just</w:t>
      </w:r>
      <w:r w:rsidR="001C0B47">
        <w:rPr>
          <w:sz w:val="24"/>
          <w:szCs w:val="24"/>
        </w:rPr>
        <w:t xml:space="preserve"> practice and</w:t>
      </w:r>
      <w:r>
        <w:rPr>
          <w:sz w:val="24"/>
          <w:szCs w:val="24"/>
        </w:rPr>
        <w:t xml:space="preserve"> enjoy playing the cards</w:t>
      </w:r>
      <w:r w:rsidR="00B05D64">
        <w:rPr>
          <w:sz w:val="24"/>
          <w:szCs w:val="24"/>
        </w:rPr>
        <w:t>.</w:t>
      </w:r>
    </w:p>
    <w:p w14:paraId="45DF0E46" w14:textId="20ECBE45" w:rsidR="00E648A7" w:rsidRPr="008E32B1" w:rsidRDefault="00E648A7" w:rsidP="008E32B1">
      <w:pPr>
        <w:tabs>
          <w:tab w:val="left" w:pos="851"/>
        </w:tabs>
        <w:spacing w:after="120" w:line="240" w:lineRule="auto"/>
        <w:jc w:val="both"/>
        <w:rPr>
          <w:sz w:val="24"/>
          <w:szCs w:val="24"/>
        </w:rPr>
      </w:pPr>
      <w:r>
        <w:rPr>
          <w:sz w:val="24"/>
          <w:szCs w:val="24"/>
        </w:rPr>
        <w:tab/>
        <w:t>And try not to berate your partner… too much!</w:t>
      </w:r>
      <w:r>
        <w:rPr>
          <w:sz w:val="24"/>
          <w:szCs w:val="24"/>
        </w:rPr>
        <w:tab/>
      </w:r>
    </w:p>
    <w:sectPr w:rsidR="00E648A7" w:rsidRPr="008E32B1" w:rsidSect="00A10349">
      <w:headerReference w:type="default" r:id="rId11"/>
      <w:footerReference w:type="default" r:id="rId12"/>
      <w:pgSz w:w="11906" w:h="16838" w:code="9"/>
      <w:pgMar w:top="680" w:right="1021" w:bottom="113" w:left="73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9944" w14:textId="77777777" w:rsidR="003B40F4" w:rsidRDefault="003B40F4" w:rsidP="00EB740F">
      <w:pPr>
        <w:spacing w:after="0" w:line="240" w:lineRule="auto"/>
      </w:pPr>
      <w:r>
        <w:separator/>
      </w:r>
    </w:p>
  </w:endnote>
  <w:endnote w:type="continuationSeparator" w:id="0">
    <w:p w14:paraId="5AAF6C45" w14:textId="77777777" w:rsidR="003B40F4" w:rsidRDefault="003B40F4" w:rsidP="00EB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D32" w14:textId="77777777" w:rsidR="00D60932" w:rsidRPr="00D60932" w:rsidRDefault="00D60932" w:rsidP="00D60932">
    <w:pPr>
      <w:pStyle w:val="Footer"/>
      <w:rPr>
        <w:u w:val="single"/>
      </w:rPr>
    </w:pP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r w:rsidRPr="00D60932">
      <w:rPr>
        <w:color w:val="943634" w:themeColor="accent2" w:themeShade="BF"/>
        <w:u w:val="single"/>
      </w:rPr>
      <w:tab/>
    </w:r>
  </w:p>
  <w:p w14:paraId="374A6A28" w14:textId="77777777" w:rsidR="0076548A" w:rsidRDefault="0076548A" w:rsidP="00D60932">
    <w:pPr>
      <w:pStyle w:val="Footer"/>
      <w:jc w:val="center"/>
    </w:pPr>
    <w:r>
      <w:t>Copyright 2022, James O’Brien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B1C9" w14:textId="77777777" w:rsidR="003B40F4" w:rsidRDefault="003B40F4" w:rsidP="00EB740F">
      <w:pPr>
        <w:spacing w:after="0" w:line="240" w:lineRule="auto"/>
      </w:pPr>
      <w:r>
        <w:separator/>
      </w:r>
    </w:p>
  </w:footnote>
  <w:footnote w:type="continuationSeparator" w:id="0">
    <w:p w14:paraId="3CF26EC5" w14:textId="77777777" w:rsidR="003B40F4" w:rsidRDefault="003B40F4" w:rsidP="00EB7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E59E" w14:textId="555B169D" w:rsidR="00B758D9" w:rsidRPr="00A510BC" w:rsidRDefault="0076548A" w:rsidP="00B758D9">
    <w:pPr>
      <w:shd w:val="clear" w:color="auto" w:fill="FFFFFF"/>
      <w:spacing w:after="0" w:line="240" w:lineRule="auto"/>
      <w:rPr>
        <w:rFonts w:ascii="Arial" w:eastAsia="Times New Roman" w:hAnsi="Arial" w:cs="Arial"/>
        <w:color w:val="333333"/>
        <w:sz w:val="20"/>
        <w:szCs w:val="20"/>
        <w:lang w:eastAsia="en-IE"/>
      </w:rPr>
    </w:pPr>
    <w:r>
      <w:rPr>
        <w:rFonts w:ascii="Cambria" w:eastAsia="Times New Roman" w:hAnsi="Cambria"/>
        <w:sz w:val="32"/>
        <w:szCs w:val="32"/>
      </w:rPr>
      <w:t xml:space="preserve">JGOBRB </w:t>
    </w:r>
    <w:r w:rsidR="00EB740F">
      <w:rPr>
        <w:rFonts w:ascii="Cambria" w:eastAsia="Times New Roman" w:hAnsi="Cambria"/>
        <w:sz w:val="32"/>
        <w:szCs w:val="32"/>
      </w:rPr>
      <w:t>Bridge Club</w:t>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Pr>
        <w:rFonts w:ascii="Cambria" w:eastAsia="Times New Roman" w:hAnsi="Cambria"/>
        <w:sz w:val="32"/>
        <w:szCs w:val="32"/>
      </w:rPr>
      <w:tab/>
    </w:r>
    <w:r w:rsidR="00621136">
      <w:rPr>
        <w:rFonts w:ascii="Cambria" w:eastAsia="Times New Roman" w:hAnsi="Cambria"/>
        <w:sz w:val="32"/>
        <w:szCs w:val="32"/>
      </w:rPr>
      <w:t xml:space="preserve">         </w:t>
    </w:r>
    <w:proofErr w:type="spellStart"/>
    <w:r w:rsidR="000D3C93">
      <w:rPr>
        <w:b/>
        <w:i/>
        <w:sz w:val="32"/>
        <w:szCs w:val="32"/>
        <w:u w:val="single"/>
      </w:rPr>
      <w:t>MiniB</w:t>
    </w:r>
    <w:r w:rsidR="000D3C93" w:rsidRPr="00EC64BC">
      <w:rPr>
        <w:b/>
        <w:i/>
        <w:sz w:val="32"/>
        <w:szCs w:val="32"/>
        <w:u w:val="single"/>
      </w:rPr>
      <w:t>ridge</w:t>
    </w:r>
    <w:proofErr w:type="spellEnd"/>
    <w:r w:rsidR="000D3C93">
      <w:rPr>
        <w:b/>
        <w:i/>
        <w:sz w:val="32"/>
        <w:szCs w:val="32"/>
        <w:u w:val="single"/>
      </w:rPr>
      <w:t xml:space="preserve"> </w:t>
    </w:r>
    <w:r w:rsidR="00DB77A1">
      <w:rPr>
        <w:b/>
        <w:i/>
        <w:sz w:val="32"/>
        <w:szCs w:val="32"/>
        <w:u w:val="single"/>
      </w:rPr>
      <w:t xml:space="preserve">Quick </w:t>
    </w:r>
    <w:r w:rsidR="000D3C93">
      <w:rPr>
        <w:b/>
        <w:i/>
        <w:sz w:val="32"/>
        <w:szCs w:val="32"/>
        <w:u w:val="single"/>
      </w:rPr>
      <w:t>S</w:t>
    </w:r>
    <w:r w:rsidR="00DB77A1">
      <w:rPr>
        <w:b/>
        <w:i/>
        <w:sz w:val="32"/>
        <w:szCs w:val="32"/>
        <w:u w:val="single"/>
      </w:rPr>
      <w:t>tart</w:t>
    </w:r>
  </w:p>
  <w:p w14:paraId="2927B744" w14:textId="77777777" w:rsidR="00EB740F" w:rsidRPr="00D345A1" w:rsidRDefault="00E5063F" w:rsidP="00E5063F">
    <w:pPr>
      <w:pStyle w:val="Header"/>
      <w:pBdr>
        <w:bottom w:val="thickThinSmallGap" w:sz="24" w:space="0" w:color="622423"/>
      </w:pBdr>
      <w:rPr>
        <w:rFonts w:ascii="Cambria" w:eastAsia="Times New Roman" w:hAnsi="Cambria"/>
        <w:sz w:val="16"/>
        <w:szCs w:val="32"/>
      </w:rPr>
    </w:pPr>
    <w:r>
      <w:rPr>
        <w:rFonts w:ascii="Cambria" w:eastAsia="Times New Roman" w:hAnsi="Cambria"/>
        <w:sz w:val="16"/>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D7A"/>
    <w:multiLevelType w:val="hybridMultilevel"/>
    <w:tmpl w:val="0586476E"/>
    <w:lvl w:ilvl="0" w:tplc="F1B8A3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321974"/>
    <w:multiLevelType w:val="multilevel"/>
    <w:tmpl w:val="7D9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3766"/>
    <w:multiLevelType w:val="hybridMultilevel"/>
    <w:tmpl w:val="356A6CF2"/>
    <w:lvl w:ilvl="0" w:tplc="297C0342">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D7A10A0"/>
    <w:multiLevelType w:val="hybridMultilevel"/>
    <w:tmpl w:val="CA329B6E"/>
    <w:lvl w:ilvl="0" w:tplc="B3008EB2">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15:restartNumberingAfterBreak="0">
    <w:nsid w:val="2B6D40BB"/>
    <w:multiLevelType w:val="hybridMultilevel"/>
    <w:tmpl w:val="54803FC4"/>
    <w:lvl w:ilvl="0" w:tplc="11ECD468">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337D0EB2"/>
    <w:multiLevelType w:val="hybridMultilevel"/>
    <w:tmpl w:val="D9DA15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91F21B0"/>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3A3831BA"/>
    <w:multiLevelType w:val="hybridMultilevel"/>
    <w:tmpl w:val="0C2E86FA"/>
    <w:lvl w:ilvl="0" w:tplc="CF163BD0">
      <w:start w:val="1"/>
      <w:numFmt w:val="lowerRoman"/>
      <w:lvlText w:val="(%1)"/>
      <w:lvlJc w:val="left"/>
      <w:pPr>
        <w:ind w:left="1647" w:hanging="108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3E2B3527"/>
    <w:multiLevelType w:val="hybridMultilevel"/>
    <w:tmpl w:val="02A282A2"/>
    <w:lvl w:ilvl="0" w:tplc="6DC0F08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FF85813"/>
    <w:multiLevelType w:val="multilevel"/>
    <w:tmpl w:val="1DB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51BFD"/>
    <w:multiLevelType w:val="hybridMultilevel"/>
    <w:tmpl w:val="D9DA158A"/>
    <w:lvl w:ilvl="0" w:tplc="80BE5E3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057F24"/>
    <w:multiLevelType w:val="multilevel"/>
    <w:tmpl w:val="A97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70F4A"/>
    <w:multiLevelType w:val="hybridMultilevel"/>
    <w:tmpl w:val="CFFEFB7C"/>
    <w:lvl w:ilvl="0" w:tplc="AE14A42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81349C8"/>
    <w:multiLevelType w:val="multilevel"/>
    <w:tmpl w:val="6A30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E7109"/>
    <w:multiLevelType w:val="hybridMultilevel"/>
    <w:tmpl w:val="EAF8D6FE"/>
    <w:lvl w:ilvl="0" w:tplc="700E6480">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D823B42"/>
    <w:multiLevelType w:val="multilevel"/>
    <w:tmpl w:val="18C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96E36"/>
    <w:multiLevelType w:val="hybridMultilevel"/>
    <w:tmpl w:val="36B409F4"/>
    <w:lvl w:ilvl="0" w:tplc="BD68C084">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8A376D0"/>
    <w:multiLevelType w:val="multilevel"/>
    <w:tmpl w:val="944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84C92"/>
    <w:multiLevelType w:val="hybridMultilevel"/>
    <w:tmpl w:val="9CBA3CE6"/>
    <w:lvl w:ilvl="0" w:tplc="BE262D2E">
      <w:start w:val="9"/>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BED4357"/>
    <w:multiLevelType w:val="hybridMultilevel"/>
    <w:tmpl w:val="DA92D744"/>
    <w:lvl w:ilvl="0" w:tplc="60422B3A">
      <w:start w:val="1"/>
      <w:numFmt w:val="lowerRoman"/>
      <w:lvlText w:val="(%1)"/>
      <w:lvlJc w:val="left"/>
      <w:pPr>
        <w:ind w:left="1800" w:hanging="108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748C7D0B"/>
    <w:multiLevelType w:val="multilevel"/>
    <w:tmpl w:val="EB8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005E0"/>
    <w:multiLevelType w:val="multilevel"/>
    <w:tmpl w:val="290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618EC"/>
    <w:multiLevelType w:val="hybridMultilevel"/>
    <w:tmpl w:val="0C2E86FA"/>
    <w:lvl w:ilvl="0" w:tplc="CF163BD0">
      <w:start w:val="1"/>
      <w:numFmt w:val="lowerRoman"/>
      <w:lvlText w:val="(%1)"/>
      <w:lvlJc w:val="left"/>
      <w:pPr>
        <w:ind w:left="1757" w:hanging="1080"/>
      </w:pPr>
      <w:rPr>
        <w:rFonts w:hint="default"/>
      </w:rPr>
    </w:lvl>
    <w:lvl w:ilvl="1" w:tplc="18090019" w:tentative="1">
      <w:start w:val="1"/>
      <w:numFmt w:val="lowerLetter"/>
      <w:lvlText w:val="%2."/>
      <w:lvlJc w:val="left"/>
      <w:pPr>
        <w:ind w:left="1757" w:hanging="360"/>
      </w:pPr>
    </w:lvl>
    <w:lvl w:ilvl="2" w:tplc="1809001B" w:tentative="1">
      <w:start w:val="1"/>
      <w:numFmt w:val="lowerRoman"/>
      <w:lvlText w:val="%3."/>
      <w:lvlJc w:val="right"/>
      <w:pPr>
        <w:ind w:left="2477" w:hanging="180"/>
      </w:pPr>
    </w:lvl>
    <w:lvl w:ilvl="3" w:tplc="1809000F" w:tentative="1">
      <w:start w:val="1"/>
      <w:numFmt w:val="decimal"/>
      <w:lvlText w:val="%4."/>
      <w:lvlJc w:val="left"/>
      <w:pPr>
        <w:ind w:left="3197" w:hanging="360"/>
      </w:pPr>
    </w:lvl>
    <w:lvl w:ilvl="4" w:tplc="18090019" w:tentative="1">
      <w:start w:val="1"/>
      <w:numFmt w:val="lowerLetter"/>
      <w:lvlText w:val="%5."/>
      <w:lvlJc w:val="left"/>
      <w:pPr>
        <w:ind w:left="3917" w:hanging="360"/>
      </w:pPr>
    </w:lvl>
    <w:lvl w:ilvl="5" w:tplc="1809001B" w:tentative="1">
      <w:start w:val="1"/>
      <w:numFmt w:val="lowerRoman"/>
      <w:lvlText w:val="%6."/>
      <w:lvlJc w:val="right"/>
      <w:pPr>
        <w:ind w:left="4637" w:hanging="180"/>
      </w:pPr>
    </w:lvl>
    <w:lvl w:ilvl="6" w:tplc="1809000F" w:tentative="1">
      <w:start w:val="1"/>
      <w:numFmt w:val="decimal"/>
      <w:lvlText w:val="%7."/>
      <w:lvlJc w:val="left"/>
      <w:pPr>
        <w:ind w:left="5357" w:hanging="360"/>
      </w:pPr>
    </w:lvl>
    <w:lvl w:ilvl="7" w:tplc="18090019" w:tentative="1">
      <w:start w:val="1"/>
      <w:numFmt w:val="lowerLetter"/>
      <w:lvlText w:val="%8."/>
      <w:lvlJc w:val="left"/>
      <w:pPr>
        <w:ind w:left="6077" w:hanging="360"/>
      </w:pPr>
    </w:lvl>
    <w:lvl w:ilvl="8" w:tplc="1809001B" w:tentative="1">
      <w:start w:val="1"/>
      <w:numFmt w:val="lowerRoman"/>
      <w:lvlText w:val="%9."/>
      <w:lvlJc w:val="right"/>
      <w:pPr>
        <w:ind w:left="6797" w:hanging="180"/>
      </w:pPr>
    </w:lvl>
  </w:abstractNum>
  <w:num w:numId="1" w16cid:durableId="1974942486">
    <w:abstractNumId w:val="21"/>
  </w:num>
  <w:num w:numId="2" w16cid:durableId="1217935548">
    <w:abstractNumId w:val="13"/>
  </w:num>
  <w:num w:numId="3" w16cid:durableId="2079473656">
    <w:abstractNumId w:val="9"/>
  </w:num>
  <w:num w:numId="4" w16cid:durableId="480587253">
    <w:abstractNumId w:val="15"/>
  </w:num>
  <w:num w:numId="5" w16cid:durableId="354384692">
    <w:abstractNumId w:val="20"/>
  </w:num>
  <w:num w:numId="6" w16cid:durableId="373970622">
    <w:abstractNumId w:val="17"/>
  </w:num>
  <w:num w:numId="7" w16cid:durableId="1838154924">
    <w:abstractNumId w:val="11"/>
  </w:num>
  <w:num w:numId="8" w16cid:durableId="1764959031">
    <w:abstractNumId w:val="1"/>
  </w:num>
  <w:num w:numId="9" w16cid:durableId="1849320798">
    <w:abstractNumId w:val="19"/>
  </w:num>
  <w:num w:numId="10" w16cid:durableId="1835606397">
    <w:abstractNumId w:val="12"/>
  </w:num>
  <w:num w:numId="11" w16cid:durableId="1555307993">
    <w:abstractNumId w:val="14"/>
  </w:num>
  <w:num w:numId="12" w16cid:durableId="1916355324">
    <w:abstractNumId w:val="16"/>
  </w:num>
  <w:num w:numId="13" w16cid:durableId="1225413580">
    <w:abstractNumId w:val="7"/>
  </w:num>
  <w:num w:numId="14" w16cid:durableId="999505247">
    <w:abstractNumId w:val="2"/>
  </w:num>
  <w:num w:numId="15" w16cid:durableId="273948093">
    <w:abstractNumId w:val="18"/>
  </w:num>
  <w:num w:numId="16" w16cid:durableId="830371070">
    <w:abstractNumId w:val="22"/>
  </w:num>
  <w:num w:numId="17" w16cid:durableId="1401831476">
    <w:abstractNumId w:val="6"/>
  </w:num>
  <w:num w:numId="18" w16cid:durableId="1435058093">
    <w:abstractNumId w:val="0"/>
  </w:num>
  <w:num w:numId="19" w16cid:durableId="1286816230">
    <w:abstractNumId w:val="8"/>
  </w:num>
  <w:num w:numId="20" w16cid:durableId="952787332">
    <w:abstractNumId w:val="10"/>
  </w:num>
  <w:num w:numId="21" w16cid:durableId="1804620597">
    <w:abstractNumId w:val="5"/>
  </w:num>
  <w:num w:numId="22" w16cid:durableId="47192290">
    <w:abstractNumId w:val="3"/>
  </w:num>
  <w:num w:numId="23" w16cid:durableId="738792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65"/>
    <w:rsid w:val="00010048"/>
    <w:rsid w:val="00021893"/>
    <w:rsid w:val="00034D6A"/>
    <w:rsid w:val="0007273E"/>
    <w:rsid w:val="00074FD2"/>
    <w:rsid w:val="000836FD"/>
    <w:rsid w:val="000A17CE"/>
    <w:rsid w:val="000B52E0"/>
    <w:rsid w:val="000D3C93"/>
    <w:rsid w:val="000E4405"/>
    <w:rsid w:val="000E72F0"/>
    <w:rsid w:val="00107E2F"/>
    <w:rsid w:val="00117307"/>
    <w:rsid w:val="00123D31"/>
    <w:rsid w:val="00126668"/>
    <w:rsid w:val="001B4AB6"/>
    <w:rsid w:val="001C0B47"/>
    <w:rsid w:val="001F1637"/>
    <w:rsid w:val="00267ED5"/>
    <w:rsid w:val="0027109C"/>
    <w:rsid w:val="00291295"/>
    <w:rsid w:val="002C1A9C"/>
    <w:rsid w:val="002C5413"/>
    <w:rsid w:val="002D3BA0"/>
    <w:rsid w:val="002D6474"/>
    <w:rsid w:val="00300841"/>
    <w:rsid w:val="003247B6"/>
    <w:rsid w:val="003311EC"/>
    <w:rsid w:val="003761FD"/>
    <w:rsid w:val="003A75AB"/>
    <w:rsid w:val="003B40F4"/>
    <w:rsid w:val="003E46DB"/>
    <w:rsid w:val="003F240E"/>
    <w:rsid w:val="004119BF"/>
    <w:rsid w:val="004168AB"/>
    <w:rsid w:val="00466441"/>
    <w:rsid w:val="00473FD1"/>
    <w:rsid w:val="004C53B0"/>
    <w:rsid w:val="004D0C80"/>
    <w:rsid w:val="004D337B"/>
    <w:rsid w:val="004E78BE"/>
    <w:rsid w:val="00531C78"/>
    <w:rsid w:val="00537764"/>
    <w:rsid w:val="00580602"/>
    <w:rsid w:val="0058523B"/>
    <w:rsid w:val="0059351C"/>
    <w:rsid w:val="005D0246"/>
    <w:rsid w:val="005E0A83"/>
    <w:rsid w:val="005E5135"/>
    <w:rsid w:val="005F7223"/>
    <w:rsid w:val="00621136"/>
    <w:rsid w:val="00640A72"/>
    <w:rsid w:val="00643868"/>
    <w:rsid w:val="00663725"/>
    <w:rsid w:val="00665F79"/>
    <w:rsid w:val="00673EAC"/>
    <w:rsid w:val="00696995"/>
    <w:rsid w:val="0069786A"/>
    <w:rsid w:val="006E44C0"/>
    <w:rsid w:val="006E4D10"/>
    <w:rsid w:val="006F3764"/>
    <w:rsid w:val="006F6566"/>
    <w:rsid w:val="007152E2"/>
    <w:rsid w:val="0073012C"/>
    <w:rsid w:val="00730F93"/>
    <w:rsid w:val="00755119"/>
    <w:rsid w:val="0076548A"/>
    <w:rsid w:val="007702D3"/>
    <w:rsid w:val="007721A3"/>
    <w:rsid w:val="007A0BA8"/>
    <w:rsid w:val="007A1422"/>
    <w:rsid w:val="007C08DE"/>
    <w:rsid w:val="007D0027"/>
    <w:rsid w:val="007D020A"/>
    <w:rsid w:val="007E1DC0"/>
    <w:rsid w:val="007E457B"/>
    <w:rsid w:val="007F45AC"/>
    <w:rsid w:val="00807808"/>
    <w:rsid w:val="00823DA3"/>
    <w:rsid w:val="008601A0"/>
    <w:rsid w:val="008A13D1"/>
    <w:rsid w:val="008B480F"/>
    <w:rsid w:val="008B6A61"/>
    <w:rsid w:val="008D1D1C"/>
    <w:rsid w:val="008E17C0"/>
    <w:rsid w:val="008E32B1"/>
    <w:rsid w:val="008E5055"/>
    <w:rsid w:val="00937C06"/>
    <w:rsid w:val="00992688"/>
    <w:rsid w:val="009A55BF"/>
    <w:rsid w:val="009A69DD"/>
    <w:rsid w:val="009C1C3C"/>
    <w:rsid w:val="00A10349"/>
    <w:rsid w:val="00A13E66"/>
    <w:rsid w:val="00A16DD3"/>
    <w:rsid w:val="00A45F92"/>
    <w:rsid w:val="00A94419"/>
    <w:rsid w:val="00AA234B"/>
    <w:rsid w:val="00AD6879"/>
    <w:rsid w:val="00AE203E"/>
    <w:rsid w:val="00AE4C5D"/>
    <w:rsid w:val="00AE5DBE"/>
    <w:rsid w:val="00B05D64"/>
    <w:rsid w:val="00B076C3"/>
    <w:rsid w:val="00B758D9"/>
    <w:rsid w:val="00B857A1"/>
    <w:rsid w:val="00B913E8"/>
    <w:rsid w:val="00B95B21"/>
    <w:rsid w:val="00BA02B9"/>
    <w:rsid w:val="00C50DDA"/>
    <w:rsid w:val="00C61B00"/>
    <w:rsid w:val="00CC3726"/>
    <w:rsid w:val="00CD3668"/>
    <w:rsid w:val="00D25E11"/>
    <w:rsid w:val="00D26872"/>
    <w:rsid w:val="00D345A1"/>
    <w:rsid w:val="00D4782E"/>
    <w:rsid w:val="00D53D65"/>
    <w:rsid w:val="00D60932"/>
    <w:rsid w:val="00DA781A"/>
    <w:rsid w:val="00DB77A1"/>
    <w:rsid w:val="00DC15B1"/>
    <w:rsid w:val="00DC5496"/>
    <w:rsid w:val="00DD2D59"/>
    <w:rsid w:val="00E37974"/>
    <w:rsid w:val="00E5063F"/>
    <w:rsid w:val="00E648A7"/>
    <w:rsid w:val="00E73B5C"/>
    <w:rsid w:val="00E833F4"/>
    <w:rsid w:val="00EA1FF9"/>
    <w:rsid w:val="00EB740F"/>
    <w:rsid w:val="00EC0E42"/>
    <w:rsid w:val="00EC35CC"/>
    <w:rsid w:val="00EC59E0"/>
    <w:rsid w:val="00F01AD5"/>
    <w:rsid w:val="00F37E28"/>
    <w:rsid w:val="00F63E51"/>
    <w:rsid w:val="00FA174D"/>
    <w:rsid w:val="00FC0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1556A"/>
  <w15:docId w15:val="{32113DA6-362B-4313-8DD2-5CA87D1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D6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EB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740F"/>
    <w:rPr>
      <w:rFonts w:ascii="Tahoma" w:hAnsi="Tahoma" w:cs="Tahoma"/>
      <w:sz w:val="16"/>
      <w:szCs w:val="16"/>
      <w:lang w:eastAsia="en-US"/>
    </w:rPr>
  </w:style>
  <w:style w:type="paragraph" w:styleId="Header">
    <w:name w:val="header"/>
    <w:basedOn w:val="Normal"/>
    <w:link w:val="HeaderChar"/>
    <w:uiPriority w:val="99"/>
    <w:unhideWhenUsed/>
    <w:rsid w:val="00EB740F"/>
    <w:pPr>
      <w:tabs>
        <w:tab w:val="center" w:pos="4513"/>
        <w:tab w:val="right" w:pos="9026"/>
      </w:tabs>
    </w:pPr>
  </w:style>
  <w:style w:type="character" w:customStyle="1" w:styleId="HeaderChar">
    <w:name w:val="Header Char"/>
    <w:link w:val="Header"/>
    <w:uiPriority w:val="99"/>
    <w:rsid w:val="00EB740F"/>
    <w:rPr>
      <w:sz w:val="22"/>
      <w:szCs w:val="22"/>
      <w:lang w:eastAsia="en-US"/>
    </w:rPr>
  </w:style>
  <w:style w:type="paragraph" w:styleId="Footer">
    <w:name w:val="footer"/>
    <w:basedOn w:val="Normal"/>
    <w:link w:val="FooterChar"/>
    <w:uiPriority w:val="99"/>
    <w:unhideWhenUsed/>
    <w:rsid w:val="00EB740F"/>
    <w:pPr>
      <w:tabs>
        <w:tab w:val="center" w:pos="4513"/>
        <w:tab w:val="right" w:pos="9026"/>
      </w:tabs>
    </w:pPr>
  </w:style>
  <w:style w:type="character" w:customStyle="1" w:styleId="FooterChar">
    <w:name w:val="Footer Char"/>
    <w:link w:val="Footer"/>
    <w:uiPriority w:val="99"/>
    <w:rsid w:val="00EB740F"/>
    <w:rPr>
      <w:sz w:val="22"/>
      <w:szCs w:val="22"/>
      <w:lang w:eastAsia="en-US"/>
    </w:rPr>
  </w:style>
  <w:style w:type="paragraph" w:styleId="ListParagraph">
    <w:name w:val="List Paragraph"/>
    <w:basedOn w:val="Normal"/>
    <w:uiPriority w:val="34"/>
    <w:qFormat/>
    <w:rsid w:val="00755119"/>
    <w:pPr>
      <w:ind w:left="720"/>
      <w:contextualSpacing/>
    </w:pPr>
  </w:style>
  <w:style w:type="character" w:styleId="Hyperlink">
    <w:name w:val="Hyperlink"/>
    <w:basedOn w:val="DefaultParagraphFont"/>
    <w:uiPriority w:val="99"/>
    <w:unhideWhenUsed/>
    <w:rsid w:val="007C0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E13E.63DBF0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8EEC-36FA-47EA-80E5-EC1F361E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Rineanna Bridge Club                                                            Notes on Bridge Etiquette</vt:lpstr>
    </vt:vector>
  </TitlesOfParts>
  <Company>SeSuas Group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Rineanna Bridge Club                                                            Notes on Bridge Etiquette</dc:title>
  <dc:creator>Windows User</dc:creator>
  <cp:lastModifiedBy>James O'Brien</cp:lastModifiedBy>
  <cp:revision>18</cp:revision>
  <cp:lastPrinted>2019-08-20T16:04:00Z</cp:lastPrinted>
  <dcterms:created xsi:type="dcterms:W3CDTF">2022-11-28T06:27:00Z</dcterms:created>
  <dcterms:modified xsi:type="dcterms:W3CDTF">2022-11-28T23:01:00Z</dcterms:modified>
</cp:coreProperties>
</file>